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e5f5b260d42a7"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acceptance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acceptance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acceptance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1271fd00a4377">
              <w:r>
                <w:rPr>
                  <w:rStyle w:val="Hyperlink"/>
                  <w:color w:val="244061"/>
                </w:rPr>
                <w:t xml:space="preserve">Health!</w:t>
              </w:r>
            </w:hyperlink>
            <w:r>
              <w:rPr>
                <w:rStyle w:val="row-content"/>
                <w:color w:val="244061"/>
              </w:rPr>
              <w:t xml:space="preserve">, Recorded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provider accepts a request for a non-admitted patient service, expressed as DDMMYYYY.</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3b516ee317431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73b73e1384b7b">
              <w:r>
                <w:rPr>
                  <w:rStyle w:val="Hyperlink"/>
                  <w:color w:val="244061"/>
                </w:rPr>
                <w:t xml:space="preserve">Health!</w:t>
              </w:r>
            </w:hyperlink>
            <w:r>
              <w:rPr>
                <w:rStyle w:val="row-content"/>
                <w:color w:val="244061"/>
              </w:rPr>
              <w:t xml:space="preserve">, Standard 01/03/2005</w:t>
            </w:r>
          </w:p>
          <w:p>
            <w:pPr>
              <w:spacing w:before="0" w:after="0"/>
            </w:pPr>
            <w:hyperlink w:history="true" r:id="R2f8d272d6e3b40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7b1b4fb559463f">
              <w:r>
                <w:rPr>
                  <w:rStyle w:val="Hyperlink"/>
                  <w:color w:val="244061"/>
                </w:rPr>
                <w:t xml:space="preserve">Housing assistance</w:t>
              </w:r>
            </w:hyperlink>
            <w:r>
              <w:rPr>
                <w:rStyle w:val="row-content"/>
                <w:color w:val="244061"/>
              </w:rPr>
              <w:t xml:space="preserve">, Standard 01/03/2005</w:t>
            </w:r>
          </w:p>
          <w:p>
            <w:pPr>
              <w:spacing w:before="0" w:after="0"/>
            </w:pPr>
            <w:hyperlink w:history="true" r:id="R42381cf65b574853">
              <w:r>
                <w:rPr>
                  <w:rStyle w:val="Hyperlink"/>
                  <w:color w:val="244061"/>
                </w:rPr>
                <w:t xml:space="preserve">Early Childhood</w:t>
              </w:r>
            </w:hyperlink>
            <w:r>
              <w:rPr>
                <w:rStyle w:val="row-content"/>
                <w:color w:val="244061"/>
              </w:rPr>
              <w:t xml:space="preserve">, Standard 21/05/2010</w:t>
            </w:r>
          </w:p>
          <w:p>
            <w:pPr>
              <w:spacing w:before="0" w:after="0"/>
            </w:pPr>
            <w:hyperlink w:history="true" r:id="R8e135d4e20f24195">
              <w:r>
                <w:rPr>
                  <w:rStyle w:val="Hyperlink"/>
                  <w:color w:val="244061"/>
                </w:rPr>
                <w:t xml:space="preserve">Homelessness</w:t>
              </w:r>
            </w:hyperlink>
            <w:r>
              <w:rPr>
                <w:rStyle w:val="row-content"/>
                <w:color w:val="244061"/>
              </w:rPr>
              <w:t xml:space="preserve">, Standard 23/08/2010</w:t>
            </w:r>
          </w:p>
          <w:p>
            <w:pPr>
              <w:spacing w:before="0" w:after="0"/>
            </w:pPr>
            <w:hyperlink w:history="true" r:id="Rfad5fe2a2ca1469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cf8e18720f4ea4">
              <w:r>
                <w:rPr>
                  <w:rStyle w:val="Hyperlink"/>
                  <w:color w:val="244061"/>
                </w:rPr>
                <w:t xml:space="preserve">WA Health</w:t>
              </w:r>
            </w:hyperlink>
            <w:r>
              <w:rPr>
                <w:rStyle w:val="row-content"/>
                <w:color w:val="244061"/>
              </w:rPr>
              <w:t xml:space="preserve">, Standard 06/03/2014</w:t>
            </w:r>
          </w:p>
          <w:p>
            <w:pPr>
              <w:spacing w:before="0" w:after="0"/>
            </w:pPr>
            <w:hyperlink w:history="true" r:id="R5dcc835eedc94d35">
              <w:r>
                <w:rPr>
                  <w:rStyle w:val="Hyperlink"/>
                  <w:color w:val="244061"/>
                </w:rPr>
                <w:t xml:space="preserve">Indigenous</w:t>
              </w:r>
            </w:hyperlink>
            <w:r>
              <w:rPr>
                <w:rStyle w:val="row-content"/>
                <w:color w:val="244061"/>
              </w:rPr>
              <w:t xml:space="preserve">, Standard 11/08/2014</w:t>
            </w:r>
          </w:p>
          <w:p>
            <w:pPr>
              <w:spacing w:before="0" w:after="0"/>
            </w:pPr>
            <w:hyperlink w:history="true" r:id="R80a22ba6c7264b42">
              <w:r>
                <w:rPr>
                  <w:rStyle w:val="Hyperlink"/>
                  <w:color w:val="244061"/>
                </w:rPr>
                <w:t xml:space="preserve">Disability</w:t>
              </w:r>
            </w:hyperlink>
            <w:r>
              <w:rPr>
                <w:rStyle w:val="row-content"/>
                <w:color w:val="244061"/>
              </w:rPr>
              <w:t xml:space="preserve">, Standard 07/10/2014</w:t>
            </w:r>
          </w:p>
          <w:p>
            <w:pPr>
              <w:spacing w:before="0" w:after="0"/>
            </w:pPr>
            <w:hyperlink w:history="true" r:id="Rf0755fab8827431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44e5e4b9891409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fa40a69c42e48f0">
              <w:r>
                <w:rPr>
                  <w:rStyle w:val="Hyperlink"/>
                  <w:color w:val="244061"/>
                </w:rPr>
                <w:t xml:space="preserve">Tasmanian Health</w:t>
              </w:r>
            </w:hyperlink>
            <w:r>
              <w:rPr>
                <w:rStyle w:val="row-content"/>
                <w:color w:val="244061"/>
              </w:rPr>
              <w:t xml:space="preserve">, Standard 31/08/2016</w:t>
            </w:r>
          </w:p>
          <w:p>
            <w:pPr>
              <w:spacing w:before="0" w:after="0"/>
            </w:pPr>
            <w:hyperlink w:history="true" r:id="R47dbfed5883442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aa016847a247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is the date on which the service request was accepted by the health-care provider.</w:t>
            </w:r>
          </w:p>
          <w:p>
            <w:pPr>
              <w:spacing w:after="160"/>
            </w:pPr>
            <w:r>
              <w:rPr>
                <w:rStyle w:val="row-content-rich-text"/>
              </w:rPr>
              <w:t xml:space="preserve">The acceptance date recorded may be when the patient's name is added to the health-care provider's patient list or when the request for service includes adequate information about the patient or when an urgency category is assigned or when the patient was first notified that their service request had been accepted.</w:t>
            </w:r>
          </w:p>
          <w:p>
            <w:pPr/>
            <w:r>
              <w:rPr>
                <w:rStyle w:val="row-content-rich-text"/>
              </w:rPr>
              <w:t xml:space="preserve">Where no service request acceptance date is available, 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2609de861145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66e6b23934128">
              <w:r>
                <w:rPr>
                  <w:rStyle w:val="Hyperlink"/>
                </w:rPr>
                <w:t xml:space="preserve">First Surgical Service Event NBEDS</w:t>
              </w:r>
            </w:hyperlink>
          </w:p>
          <w:p>
            <w:pPr>
              <w:pStyle w:val="registration-status"/>
              <w:spacing w:before="0" w:after="0"/>
            </w:pPr>
            <w:hyperlink w:history="true" r:id="R20fa10b8403948f1">
              <w:r>
                <w:rPr>
                  <w:rStyle w:val="Hyperlink"/>
                  <w:color w:val="244061"/>
                </w:rPr>
                <w:t xml:space="preserve">Health!</w:t>
              </w:r>
            </w:hyperlink>
            <w:r>
              <w:rPr>
                <w:rStyle w:val="row-content"/>
                <w:color w:val="244061"/>
              </w:rPr>
              <w:t xml:space="preserve">, Recorded 05/01/2018</w:t>
            </w:r>
          </w:p>
          <w:p>
            <w:r>
              <w:br/>
            </w:r>
          </w:p>
        </w:tc>
      </w:tr>
    </w:tbl>
    <w:p/>
    <w:tbl>
      <w:tblPr>
        <w:tblStyle w:val="TableGrid"/>
        <w:tblW w:w="0" w:type="auto"/>
      </w:tblPr>
    </w:tbl>
    <w:p>
      <w:r>
        <w:br/>
      </w:r>
    </w:p>
    <w:sectPr>
      <w:footerReference xmlns:r="http://schemas.openxmlformats.org/officeDocument/2006/relationships" w:type="default" r:id="R7b40953d26df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35eeb8d21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0953d26df4cf2" /><Relationship Type="http://schemas.openxmlformats.org/officeDocument/2006/relationships/header" Target="/word/header1.xml" Id="R7c1aaf525a42462f" /><Relationship Type="http://schemas.openxmlformats.org/officeDocument/2006/relationships/settings" Target="/word/settings.xml" Id="R44527bbe8b71490f" /><Relationship Type="http://schemas.openxmlformats.org/officeDocument/2006/relationships/styles" Target="/word/styles.xml" Id="R4d82ff9d25014857" /><Relationship Type="http://schemas.openxmlformats.org/officeDocument/2006/relationships/hyperlink" Target="https://meteor-uat.aihw.gov.au/RegistrationAuthority/14" TargetMode="External" Id="R76a1271fd00a4377" /><Relationship Type="http://schemas.openxmlformats.org/officeDocument/2006/relationships/hyperlink" Target="https://meteor-uat.aihw.gov.au/content/270566" TargetMode="External" Id="Rb23b516ee3174317" /><Relationship Type="http://schemas.openxmlformats.org/officeDocument/2006/relationships/hyperlink" Target="https://meteor-uat.aihw.gov.au/RegistrationAuthority/14" TargetMode="External" Id="R4ee73b73e1384b7b" /><Relationship Type="http://schemas.openxmlformats.org/officeDocument/2006/relationships/hyperlink" Target="https://meteor-uat.aihw.gov.au/RegistrationAuthority/3" TargetMode="External" Id="R2f8d272d6e3b4031" /><Relationship Type="http://schemas.openxmlformats.org/officeDocument/2006/relationships/hyperlink" Target="https://meteor-uat.aihw.gov.au/RegistrationAuthority/13" TargetMode="External" Id="Re17b1b4fb559463f" /><Relationship Type="http://schemas.openxmlformats.org/officeDocument/2006/relationships/hyperlink" Target="https://meteor-uat.aihw.gov.au/RegistrationAuthority/15" TargetMode="External" Id="R42381cf65b574853" /><Relationship Type="http://schemas.openxmlformats.org/officeDocument/2006/relationships/hyperlink" Target="https://meteor-uat.aihw.gov.au/RegistrationAuthority/16" TargetMode="External" Id="R8e135d4e20f24195" /><Relationship Type="http://schemas.openxmlformats.org/officeDocument/2006/relationships/hyperlink" Target="https://meteor-uat.aihw.gov.au/RegistrationAuthority/6" TargetMode="External" Id="Rfad5fe2a2ca14697" /><Relationship Type="http://schemas.openxmlformats.org/officeDocument/2006/relationships/hyperlink" Target="https://meteor-uat.aihw.gov.au/RegistrationAuthority/5" TargetMode="External" Id="R0bcf8e18720f4ea4" /><Relationship Type="http://schemas.openxmlformats.org/officeDocument/2006/relationships/hyperlink" Target="https://meteor-uat.aihw.gov.au/RegistrationAuthority/9" TargetMode="External" Id="R5dcc835eedc94d35" /><Relationship Type="http://schemas.openxmlformats.org/officeDocument/2006/relationships/hyperlink" Target="https://meteor-uat.aihw.gov.au/RegistrationAuthority/18" TargetMode="External" Id="R80a22ba6c7264b42" /><Relationship Type="http://schemas.openxmlformats.org/officeDocument/2006/relationships/hyperlink" Target="https://meteor-uat.aihw.gov.au/RegistrationAuthority/12" TargetMode="External" Id="Rf0755fab88274311" /><Relationship Type="http://schemas.openxmlformats.org/officeDocument/2006/relationships/hyperlink" Target="https://meteor-uat.aihw.gov.au/RegistrationAuthority/10" TargetMode="External" Id="R744e5e4b9891409e" /><Relationship Type="http://schemas.openxmlformats.org/officeDocument/2006/relationships/hyperlink" Target="https://meteor-uat.aihw.gov.au/RegistrationAuthority/17" TargetMode="External" Id="R3fa40a69c42e48f0" /><Relationship Type="http://schemas.openxmlformats.org/officeDocument/2006/relationships/hyperlink" Target="https://meteor-uat.aihw.gov.au/RegistrationAuthority/1" TargetMode="External" Id="R47dbfed5883442b6" /><Relationship Type="http://schemas.openxmlformats.org/officeDocument/2006/relationships/hyperlink" Target="https://meteor-uat.aihw.gov.au/RegistrationAuthority/4" TargetMode="External" Id="Rfaaa016847a247b4" /><Relationship Type="http://schemas.openxmlformats.org/officeDocument/2006/relationships/hyperlink" Target="https://meteor-uat.aihw.gov.au/content/246013" TargetMode="External" Id="R402609de861145d3" /><Relationship Type="http://schemas.openxmlformats.org/officeDocument/2006/relationships/hyperlink" Target="https://meteor-uat.aihw.gov.au/content/596329" TargetMode="External" Id="R94f66e6b23934128" /><Relationship Type="http://schemas.openxmlformats.org/officeDocument/2006/relationships/hyperlink" Target="https://meteor-uat.aihw.gov.au/RegistrationAuthority/14" TargetMode="External" Id="R20fa10b8403948f1" /></Relationships>
</file>

<file path=word/_rels/header1.xml.rels>&#65279;<?xml version="1.0" encoding="utf-8"?><Relationships xmlns="http://schemas.openxmlformats.org/package/2006/relationships"><Relationship Type="http://schemas.openxmlformats.org/officeDocument/2006/relationships/image" Target="/media/image.png" Id="Rf5535eeb8d214170" /></Relationships>
</file>