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8db7aaf4145a5"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4f2ac017e4fc2">
              <w:r>
                <w:rPr>
                  <w:rStyle w:val="Hyperlink"/>
                  <w:color w:val="244061"/>
                </w:rPr>
                <w:t xml:space="preserve">Health!</w:t>
              </w:r>
            </w:hyperlink>
            <w:r>
              <w:rPr>
                <w:rStyle w:val="row-content"/>
                <w:color w:val="244061"/>
              </w:rPr>
              <w:t xml:space="preserve">, Superseded 05/10/2016</w:t>
            </w:r>
          </w:p>
          <w:p>
            <w:pPr>
              <w:spacing w:before="0" w:after="0"/>
            </w:pPr>
            <w:hyperlink w:history="true" r:id="Rbfe7d36b692d4504">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ae3d848334fc5">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cbebab3ea24b32">
              <w:r>
                <w:rPr>
                  <w:rStyle w:val="Hyperlink"/>
                </w:rPr>
                <w:t xml:space="preserve">External cause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ce6377193c47e1">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026e3c6cc849f2">
              <w:r>
                <w:rPr>
                  <w:rStyle w:val="Hyperlink"/>
                </w:rPr>
                <w:t xml:space="preserve">Injury event—external cause, code (ICD-10-AM 8th edn) ANN{.N[N]}</w:t>
              </w:r>
            </w:hyperlink>
          </w:p>
          <w:p>
            <w:pPr>
              <w:pStyle w:val="registration-status"/>
              <w:spacing w:before="0" w:after="0"/>
            </w:pPr>
            <w:hyperlink w:history="true" r:id="R278f8913e97846a8">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7ce6fe1518014248">
              <w:r>
                <w:rPr>
                  <w:rStyle w:val="Hyperlink"/>
                </w:rPr>
                <w:t xml:space="preserve">Injury event—external cause, code (ICD-10-AM 10th edn) ANN{.N[N]}</w:t>
              </w:r>
            </w:hyperlink>
          </w:p>
          <w:p>
            <w:pPr>
              <w:pStyle w:val="registration-status"/>
              <w:spacing w:before="0" w:after="0"/>
            </w:pPr>
            <w:hyperlink w:history="true" r:id="Rf1c8e25c692b419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5a76803a06a4b61">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eac52246e2994fbc">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42724bca14d2e">
              <w:r>
                <w:rPr>
                  <w:rStyle w:val="Hyperlink"/>
                </w:rPr>
                <w:t xml:space="preserve">Admitted patient care NMDS 2015-16</w:t>
              </w:r>
            </w:hyperlink>
          </w:p>
          <w:p>
            <w:pPr>
              <w:pStyle w:val="registration-status"/>
              <w:spacing w:before="0" w:after="0"/>
            </w:pPr>
            <w:hyperlink w:history="true" r:id="R66f1448cfeeb44a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77e838c5332e414f">
              <w:r>
                <w:rPr>
                  <w:rStyle w:val="Hyperlink"/>
                </w:rPr>
                <w:t xml:space="preserve">Admitted patient care NMDS 2016-17</w:t>
              </w:r>
            </w:hyperlink>
          </w:p>
          <w:p>
            <w:pPr>
              <w:pStyle w:val="registration-status"/>
              <w:spacing w:before="0" w:after="0"/>
            </w:pPr>
            <w:hyperlink w:history="true" r:id="R23e4fe3368cf476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d112db16eaca4207">
              <w:r>
                <w:rPr>
                  <w:rStyle w:val="Hyperlink"/>
                </w:rPr>
                <w:t xml:space="preserve">Tasmanian Admitted Patient Data Set - 2016</w:t>
              </w:r>
            </w:hyperlink>
          </w:p>
          <w:p>
            <w:pPr>
              <w:pStyle w:val="registration-status"/>
              <w:spacing w:before="0" w:after="0"/>
            </w:pPr>
            <w:hyperlink w:history="true" r:id="R3ea12d2c6957458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526d249c804e64">
              <w:r>
                <w:rPr>
                  <w:rStyle w:val="Hyperlink"/>
                </w:rPr>
                <w:t xml:space="preserve">Australian Health Performance Framework: PI 3.1.5–Hospitalisation for injury and poisoning, 2019</w:t>
              </w:r>
            </w:hyperlink>
          </w:p>
          <w:p>
            <w:pPr>
              <w:pStyle w:val="registration-status"/>
              <w:spacing w:before="0" w:after="0"/>
            </w:pPr>
            <w:hyperlink w:history="true" r:id="R6856a2fbf6ef48ab">
              <w:r>
                <w:rPr>
                  <w:rStyle w:val="Hyperlink"/>
                  <w:color w:val="244061"/>
                </w:rPr>
                <w:t xml:space="preserve">Health!</w:t>
              </w:r>
            </w:hyperlink>
            <w:r>
              <w:rPr>
                <w:rStyle w:val="row-content"/>
                <w:color w:val="244061"/>
              </w:rPr>
              <w:t xml:space="preserve">, Standard 09/04/2020</w:t>
            </w:r>
          </w:p>
          <w:p>
            <w:r>
              <w:br/>
            </w:r>
            <w:r>
              <w:rPr>
                <w:rStyle w:val="row-content"/>
                <w:b/>
              </w:rPr>
              <w:t xml:space="preserve">Used as Disaggregation</w:t>
            </w:r>
            <w:r>
              <w:br/>
            </w:r>
            <w:hyperlink w:history="true" r:id="R15c7ca7592864684">
              <w:r>
                <w:rPr>
                  <w:rStyle w:val="Hyperlink"/>
                </w:rPr>
                <w:t xml:space="preserve">Australian Health Performance Framework: PI 3.1.5–Hospitalisation for injury and poisoning, 2019</w:t>
              </w:r>
            </w:hyperlink>
          </w:p>
          <w:p>
            <w:pPr>
              <w:pStyle w:val="registration-status"/>
              <w:spacing w:before="0" w:after="0"/>
            </w:pPr>
            <w:hyperlink w:history="true" r:id="R0c059aedd2154cdf">
              <w:r>
                <w:rPr>
                  <w:rStyle w:val="Hyperlink"/>
                  <w:color w:val="244061"/>
                </w:rPr>
                <w:t xml:space="preserve">Health!</w:t>
              </w:r>
            </w:hyperlink>
            <w:r>
              <w:rPr>
                <w:rStyle w:val="row-content"/>
                <w:color w:val="244061"/>
              </w:rPr>
              <w:t xml:space="preserve">, Standard 09/04/2020</w:t>
            </w:r>
          </w:p>
          <w:p>
            <w:r>
              <w:br/>
            </w:r>
          </w:p>
        </w:tc>
      </w:tr>
    </w:tbl>
    <w:p/>
    <w:tbl>
      <w:tblPr>
        <w:tblStyle w:val="TableGrid"/>
        <w:tblW w:w="0" w:type="auto"/>
      </w:tblPr>
    </w:tbl>
    <w:p>
      <w:r>
        <w:br/>
      </w:r>
    </w:p>
    <w:sectPr>
      <w:footerReference xmlns:r="http://schemas.openxmlformats.org/officeDocument/2006/relationships" w:type="default" r:id="Rf379af47d421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7ee067fe4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9af47d4214fb2" /><Relationship Type="http://schemas.openxmlformats.org/officeDocument/2006/relationships/header" Target="/word/header1.xml" Id="R8c62309823b644d0" /><Relationship Type="http://schemas.openxmlformats.org/officeDocument/2006/relationships/settings" Target="/word/settings.xml" Id="Rd6ce1b13b160443c" /><Relationship Type="http://schemas.openxmlformats.org/officeDocument/2006/relationships/styles" Target="/word/styles.xml" Id="R7b7602a53e2d48ef" /><Relationship Type="http://schemas.openxmlformats.org/officeDocument/2006/relationships/hyperlink" Target="https://meteor-uat.aihw.gov.au/RegistrationAuthority/14" TargetMode="External" Id="R2134f2ac017e4fc2" /><Relationship Type="http://schemas.openxmlformats.org/officeDocument/2006/relationships/hyperlink" Target="https://meteor-uat.aihw.gov.au/RegistrationAuthority/17" TargetMode="External" Id="Rbfe7d36b692d4504" /><Relationship Type="http://schemas.openxmlformats.org/officeDocument/2006/relationships/hyperlink" Target="https://meteor-uat.aihw.gov.au/content/269426" TargetMode="External" Id="R2b9ae3d848334fc5" /><Relationship Type="http://schemas.openxmlformats.org/officeDocument/2006/relationships/hyperlink" Target="https://meteor-uat.aihw.gov.au/content/589010" TargetMode="External" Id="R27cbebab3ea24b32" /><Relationship Type="http://schemas.openxmlformats.org/officeDocument/2006/relationships/hyperlink" Target="https://meteor-uat.aihw.gov.au/content/588975" TargetMode="External" Id="R7dce6377193c47e1" /><Relationship Type="http://schemas.openxmlformats.org/officeDocument/2006/relationships/hyperlink" Target="https://meteor-uat.aihw.gov.au/content/514295" TargetMode="External" Id="R77026e3c6cc849f2" /><Relationship Type="http://schemas.openxmlformats.org/officeDocument/2006/relationships/hyperlink" Target="https://meteor-uat.aihw.gov.au/RegistrationAuthority/14" TargetMode="External" Id="R278f8913e97846a8" /><Relationship Type="http://schemas.openxmlformats.org/officeDocument/2006/relationships/hyperlink" Target="https://meteor-uat.aihw.gov.au/content/641415" TargetMode="External" Id="R7ce6fe1518014248" /><Relationship Type="http://schemas.openxmlformats.org/officeDocument/2006/relationships/hyperlink" Target="https://meteor-uat.aihw.gov.au/RegistrationAuthority/14" TargetMode="External" Id="Rf1c8e25c692b4194" /><Relationship Type="http://schemas.openxmlformats.org/officeDocument/2006/relationships/hyperlink" Target="https://meteor-uat.aihw.gov.au/RegistrationAuthority/6" TargetMode="External" Id="R75a76803a06a4b61" /><Relationship Type="http://schemas.openxmlformats.org/officeDocument/2006/relationships/hyperlink" Target="https://meteor-uat.aihw.gov.au/RegistrationAuthority/17" TargetMode="External" Id="Reac52246e2994fbc" /><Relationship Type="http://schemas.openxmlformats.org/officeDocument/2006/relationships/hyperlink" Target="https://meteor-uat.aihw.gov.au/content/588909" TargetMode="External" Id="R0e742724bca14d2e" /><Relationship Type="http://schemas.openxmlformats.org/officeDocument/2006/relationships/hyperlink" Target="https://meteor-uat.aihw.gov.au/RegistrationAuthority/14" TargetMode="External" Id="R66f1448cfeeb44ab" /><Relationship Type="http://schemas.openxmlformats.org/officeDocument/2006/relationships/hyperlink" Target="https://meteor-uat.aihw.gov.au/content/612171" TargetMode="External" Id="R77e838c5332e414f" /><Relationship Type="http://schemas.openxmlformats.org/officeDocument/2006/relationships/hyperlink" Target="https://meteor-uat.aihw.gov.au/RegistrationAuthority/14" TargetMode="External" Id="R23e4fe3368cf476d" /><Relationship Type="http://schemas.openxmlformats.org/officeDocument/2006/relationships/hyperlink" Target="https://meteor-uat.aihw.gov.au/content/662710" TargetMode="External" Id="Rd112db16eaca4207" /><Relationship Type="http://schemas.openxmlformats.org/officeDocument/2006/relationships/hyperlink" Target="https://meteor-uat.aihw.gov.au/RegistrationAuthority/17" TargetMode="External" Id="R3ea12d2c6957458f" /><Relationship Type="http://schemas.openxmlformats.org/officeDocument/2006/relationships/hyperlink" Target="https://meteor-uat.aihw.gov.au/content/715329" TargetMode="External" Id="R8c526d249c804e64" /><Relationship Type="http://schemas.openxmlformats.org/officeDocument/2006/relationships/hyperlink" Target="https://meteor-uat.aihw.gov.au/RegistrationAuthority/14" TargetMode="External" Id="R6856a2fbf6ef48ab" /><Relationship Type="http://schemas.openxmlformats.org/officeDocument/2006/relationships/hyperlink" Target="https://meteor-uat.aihw.gov.au/content/715329" TargetMode="External" Id="R15c7ca7592864684" /><Relationship Type="http://schemas.openxmlformats.org/officeDocument/2006/relationships/hyperlink" Target="https://meteor-uat.aihw.gov.au/RegistrationAuthority/14" TargetMode="External" Id="R0c059aedd2154cdf" /></Relationships>
</file>

<file path=word/_rels/header1.xml.rels>&#65279;<?xml version="1.0" encoding="utf-8"?><Relationships xmlns="http://schemas.openxmlformats.org/package/2006/relationships"><Relationship Type="http://schemas.openxmlformats.org/officeDocument/2006/relationships/image" Target="/media/image.png" Id="R83c7ee067fe44c00" /></Relationships>
</file>