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1041baf0124bde"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hours of professional supervision received by Bringing Them Home/Link Up Counsellors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hours of professional supervision received by Bringing Them Home/Link Up Counsellors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a19e9dd8ca41e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of professional supervision received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3d02914801b844f1">
              <w:r>
                <w:rPr>
                  <w:rStyle w:val="Hyperlink"/>
                  <w:b/>
                </w:rPr>
                <w:t xml:space="preserve">Bringing Them Home/Link Up Counsellors</w:t>
              </w:r>
            </w:hyperlink>
            <w:r>
              <w:rPr>
                <w:rStyle w:val="row-content-rich-text"/>
              </w:rPr>
              <w:t xml:space="preserve">, within a service provider organisation.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8f1a7bc1e5457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3721334a364749">
              <w:r>
                <w:rPr>
                  <w:rStyle w:val="Hyperlink"/>
                  <w:color w:val="244061"/>
                </w:rPr>
                <w:t xml:space="preserve">Health!</w:t>
              </w:r>
            </w:hyperlink>
            <w:r>
              <w:rPr>
                <w:rStyle w:val="row-content"/>
                <w:color w:val="244061"/>
              </w:rPr>
              <w:t xml:space="preserve">, Standard 01/03/2005</w:t>
            </w:r>
          </w:p>
          <w:p>
            <w:pPr>
              <w:spacing w:before="0" w:after="0"/>
            </w:pPr>
            <w:hyperlink w:history="true" r:id="R57aa2833927c4e7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cc1db6d975f4a6b">
              <w:r>
                <w:rPr>
                  <w:rStyle w:val="Hyperlink"/>
                  <w:color w:val="244061"/>
                </w:rPr>
                <w:t xml:space="preserve">Housing assistance</w:t>
              </w:r>
            </w:hyperlink>
            <w:r>
              <w:rPr>
                <w:rStyle w:val="row-content"/>
                <w:color w:val="244061"/>
              </w:rPr>
              <w:t xml:space="preserve">, Standard 01/03/2005</w:t>
            </w:r>
          </w:p>
          <w:p>
            <w:pPr>
              <w:spacing w:before="0" w:after="0"/>
            </w:pPr>
            <w:hyperlink w:history="true" r:id="R75d39df6bcff46ec">
              <w:r>
                <w:rPr>
                  <w:rStyle w:val="Hyperlink"/>
                  <w:color w:val="244061"/>
                </w:rPr>
                <w:t xml:space="preserve">Early Childhood</w:t>
              </w:r>
            </w:hyperlink>
            <w:r>
              <w:rPr>
                <w:rStyle w:val="row-content"/>
                <w:color w:val="244061"/>
              </w:rPr>
              <w:t xml:space="preserve">, Standard 21/05/2010</w:t>
            </w:r>
          </w:p>
          <w:p>
            <w:pPr>
              <w:spacing w:before="0" w:after="0"/>
            </w:pPr>
            <w:hyperlink w:history="true" r:id="R2fba9346712445ef">
              <w:r>
                <w:rPr>
                  <w:rStyle w:val="Hyperlink"/>
                  <w:color w:val="244061"/>
                </w:rPr>
                <w:t xml:space="preserve">Homelessness</w:t>
              </w:r>
            </w:hyperlink>
            <w:r>
              <w:rPr>
                <w:rStyle w:val="row-content"/>
                <w:color w:val="244061"/>
              </w:rPr>
              <w:t xml:space="preserve">, Standard 23/08/2010</w:t>
            </w:r>
          </w:p>
          <w:p>
            <w:pPr>
              <w:spacing w:before="0" w:after="0"/>
            </w:pPr>
            <w:hyperlink w:history="true" r:id="R5b82e4ad4afe4a95">
              <w:r>
                <w:rPr>
                  <w:rStyle w:val="Hyperlink"/>
                  <w:color w:val="244061"/>
                </w:rPr>
                <w:t xml:space="preserve">Indigenous</w:t>
              </w:r>
            </w:hyperlink>
            <w:r>
              <w:rPr>
                <w:rStyle w:val="row-content"/>
                <w:color w:val="244061"/>
              </w:rPr>
              <w:t xml:space="preserve">, Standard 16/09/2014</w:t>
            </w:r>
          </w:p>
          <w:p>
            <w:pPr>
              <w:spacing w:before="0" w:after="0"/>
            </w:pPr>
            <w:hyperlink w:history="true" r:id="Rdcc57a223e9d432c">
              <w:r>
                <w:rPr>
                  <w:rStyle w:val="Hyperlink"/>
                  <w:color w:val="244061"/>
                </w:rPr>
                <w:t xml:space="preserve">Disability</w:t>
              </w:r>
            </w:hyperlink>
            <w:r>
              <w:rPr>
                <w:rStyle w:val="row-content"/>
                <w:color w:val="244061"/>
              </w:rPr>
              <w:t xml:space="preserve">, Standard 07/10/2014</w:t>
            </w:r>
          </w:p>
          <w:p>
            <w:pPr>
              <w:spacing w:before="0" w:after="0"/>
            </w:pPr>
            <w:hyperlink w:history="true" r:id="R77ea52f4b04d4e2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e11b98c00d64f4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a9bdeeb4a94b9b">
              <w:r>
                <w:rPr>
                  <w:rStyle w:val="Hyperlink"/>
                </w:rPr>
                <w:t xml:space="preserve">Number of hours of professional supervision received by Bringing Them Home/Link Up Counsellors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489f2ae859422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hours of supervision received by counsellors that support individuals, families and communities affected by past practices regarding the forced removal of children from Aboriginal and Torres Strait Islander families. The supervision is provided by a person with training, skills, and knowledge to assist with work practice.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5e95159af1402d">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99804336cd415b">
              <w:r>
                <w:rPr>
                  <w:rStyle w:val="Hyperlink"/>
                </w:rPr>
                <w:t xml:space="preserve">Service provider organisation—number of hours of professional supervision received by Bringing Them Home/Link Up Counsellors, total hours NNNN</w:t>
              </w:r>
            </w:hyperlink>
          </w:p>
          <w:p>
            <w:pPr>
              <w:pStyle w:val="registration-status"/>
              <w:spacing w:before="0" w:after="0"/>
            </w:pPr>
            <w:hyperlink w:history="true" r:id="R71c4b530d18a4e3a">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216ed2c2aa5741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579614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d45a66667e4e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6ed2c2aa57412c" /><Relationship Type="http://schemas.openxmlformats.org/officeDocument/2006/relationships/header" Target="/word/header1.xml" Id="Rd70887f42db34222" /><Relationship Type="http://schemas.openxmlformats.org/officeDocument/2006/relationships/settings" Target="/word/settings.xml" Id="Rc070cdca1c3e4edf" /><Relationship Type="http://schemas.openxmlformats.org/officeDocument/2006/relationships/styles" Target="/word/styles.xml" Id="R1077c3568cdc4b7f" /><Relationship Type="http://schemas.openxmlformats.org/officeDocument/2006/relationships/hyperlink" Target="https://meteor-uat.aihw.gov.au/RegistrationAuthority/9" TargetMode="External" Id="R74a19e9dd8ca41ec" /><Relationship Type="http://schemas.openxmlformats.org/officeDocument/2006/relationships/hyperlink" Target="https://meteor-uat.aihw.gov.au/content/578539" TargetMode="External" Id="R3d02914801b844f1" /><Relationship Type="http://schemas.openxmlformats.org/officeDocument/2006/relationships/hyperlink" Target="https://meteor-uat.aihw.gov.au/content/269022" TargetMode="External" Id="R3b8f1a7bc1e54578" /><Relationship Type="http://schemas.openxmlformats.org/officeDocument/2006/relationships/hyperlink" Target="https://meteor-uat.aihw.gov.au/RegistrationAuthority/14" TargetMode="External" Id="Ra53721334a364749" /><Relationship Type="http://schemas.openxmlformats.org/officeDocument/2006/relationships/hyperlink" Target="https://meteor-uat.aihw.gov.au/RegistrationAuthority/3" TargetMode="External" Id="R57aa2833927c4e7a" /><Relationship Type="http://schemas.openxmlformats.org/officeDocument/2006/relationships/hyperlink" Target="https://meteor-uat.aihw.gov.au/RegistrationAuthority/13" TargetMode="External" Id="R5cc1db6d975f4a6b" /><Relationship Type="http://schemas.openxmlformats.org/officeDocument/2006/relationships/hyperlink" Target="https://meteor-uat.aihw.gov.au/RegistrationAuthority/15" TargetMode="External" Id="R75d39df6bcff46ec" /><Relationship Type="http://schemas.openxmlformats.org/officeDocument/2006/relationships/hyperlink" Target="https://meteor-uat.aihw.gov.au/RegistrationAuthority/16" TargetMode="External" Id="R2fba9346712445ef" /><Relationship Type="http://schemas.openxmlformats.org/officeDocument/2006/relationships/hyperlink" Target="https://meteor-uat.aihw.gov.au/RegistrationAuthority/9" TargetMode="External" Id="R5b82e4ad4afe4a95" /><Relationship Type="http://schemas.openxmlformats.org/officeDocument/2006/relationships/hyperlink" Target="https://meteor-uat.aihw.gov.au/RegistrationAuthority/18" TargetMode="External" Id="Rdcc57a223e9d432c" /><Relationship Type="http://schemas.openxmlformats.org/officeDocument/2006/relationships/hyperlink" Target="https://meteor-uat.aihw.gov.au/RegistrationAuthority/1" TargetMode="External" Id="R77ea52f4b04d4e2d" /><Relationship Type="http://schemas.openxmlformats.org/officeDocument/2006/relationships/hyperlink" Target="https://meteor-uat.aihw.gov.au/content/281131" TargetMode="External" Id="R6e11b98c00d64f4e" /><Relationship Type="http://schemas.openxmlformats.org/officeDocument/2006/relationships/hyperlink" Target="https://meteor-uat.aihw.gov.au/content/579519" TargetMode="External" Id="R77a9bdeeb4a94b9b" /><Relationship Type="http://schemas.openxmlformats.org/officeDocument/2006/relationships/hyperlink" Target="https://meteor-uat.aihw.gov.au/RegistrationAuthority/9" TargetMode="External" Id="Rf4489f2ae8594220" /><Relationship Type="http://schemas.openxmlformats.org/officeDocument/2006/relationships/hyperlink" Target="https://meteor-uat.aihw.gov.au/content/274650" TargetMode="External" Id="Rc45e95159af1402d" /><Relationship Type="http://schemas.openxmlformats.org/officeDocument/2006/relationships/hyperlink" Target="https://meteor-uat.aihw.gov.au/content/579622" TargetMode="External" Id="Ra199804336cd415b" /><Relationship Type="http://schemas.openxmlformats.org/officeDocument/2006/relationships/hyperlink" Target="https://meteor-uat.aihw.gov.au/RegistrationAuthority/9" TargetMode="External" Id="R71c4b530d18a4e3a" /></Relationships>
</file>

<file path=word/_rels/header1.xml.rels>&#65279;<?xml version="1.0" encoding="utf-8"?><Relationships xmlns="http://schemas.openxmlformats.org/package/2006/relationships"><Relationship Type="http://schemas.openxmlformats.org/officeDocument/2006/relationships/image" Target="/media/image.png" Id="R3cd45a66667e4ea3" /></Relationships>
</file>