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15eb92650f4e40" /></Relationships>
</file>

<file path=word/document.xml><?xml version="1.0" encoding="utf-8"?>
<w:document xmlns:r="http://schemas.openxmlformats.org/officeDocument/2006/relationships" xmlns:w="http://schemas.openxmlformats.org/wordprocessingml/2006/main">
  <w:body>
    <w:p>
      <w:pPr>
        <w:pStyle w:val="Title"/>
      </w:pPr>
      <w:r>
        <w:t>Support for Bringing Them Home/Link Up Counsellors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 for Bringing Them Home/Link Up Counsellors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6c2dfc3410430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Support for Bringing Them Home/Link Up Counsellors cluster describes the support available for Bringing Them Home or Link Up Counsellors during the reference period. This includes professional supervision by a person with training, skills, and knowledge to assist with work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8ae372ea864414">
              <w:r>
                <w:rPr>
                  <w:rStyle w:val="Hyperlink"/>
                </w:rPr>
                <w:t xml:space="preserve">Bringing them Home/Link Up Counsellors DSS</w:t>
              </w:r>
            </w:hyperlink>
          </w:p>
          <w:p>
            <w:pPr>
              <w:pStyle w:val="registration-status"/>
              <w:spacing w:before="0" w:after="0"/>
            </w:pPr>
            <w:hyperlink w:history="true" r:id="Re88b6fcffe0745c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d77725b2d84455f">
              <w:r>
                <w:rPr>
                  <w:rStyle w:val="Hyperlink"/>
                </w:rPr>
                <w:t xml:space="preserve">Bringing them Home/Link Up Counsellors DSS </w:t>
              </w:r>
            </w:hyperlink>
          </w:p>
          <w:p>
            <w:pPr>
              <w:pStyle w:val="registration-status"/>
              <w:spacing w:before="0" w:after="0"/>
            </w:pPr>
            <w:hyperlink w:history="true" r:id="R75fdc30bec8a4c64">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ccc377ed2a14040">
              <w:r>
                <w:rPr>
                  <w:rStyle w:val="Hyperlink"/>
                </w:rPr>
                <w:t xml:space="preserve">Bringing them Home/Link Up Counsellors DSS </w:t>
              </w:r>
            </w:hyperlink>
          </w:p>
          <w:p>
            <w:pPr>
              <w:pStyle w:val="registration-status"/>
              <w:spacing w:before="0" w:after="0"/>
            </w:pPr>
            <w:hyperlink w:history="true" r:id="Re70ffa6bb1ce400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381fb3f0b291453c">
              <w:r>
                <w:rPr>
                  <w:rStyle w:val="Hyperlink"/>
                </w:rPr>
                <w:t xml:space="preserve">Bringing them Home/Link Up Counsellors DSS </w:t>
              </w:r>
            </w:hyperlink>
          </w:p>
          <w:p>
            <w:pPr>
              <w:pStyle w:val="registration-status"/>
              <w:spacing w:before="0" w:after="0"/>
            </w:pPr>
            <w:hyperlink w:history="true" r:id="Rc724c69c6a084ca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4e37db93f4c4908">
                    <w:r>
                      <w:rPr>
                        <w:rStyle w:val="Hyperlink"/>
                      </w:rPr>
                      <w:t xml:space="preserve">Service provider organisation—professional supervision for Bringing Them Home/Link Up Counsellors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ff20e54911842eb">
                    <w:r>
                      <w:rPr>
                        <w:rStyle w:val="Hyperlink"/>
                      </w:rPr>
                      <w:t xml:space="preserve">Service provider organisation—Bringing Them Home/Link Up Counsellors professional supervision type,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b5573bb90994778">
                    <w:r>
                      <w:rPr>
                        <w:rStyle w:val="Hyperlink"/>
                      </w:rPr>
                      <w:t xml:space="preserve">Service provider organisation—number of hours of professional supervision received by Bringing Them Home/Link Up Counsellors, total hours NNNN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organisation—frequency of professional supervision received by Bringing Them Home/Link Up Counsellors, code 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271a4272470490b">
                    <w:r>
                      <w:rPr>
                        <w:rStyle w:val="Hyperlink"/>
                      </w:rPr>
                      <w:t xml:space="preserve">Service provider organisation—frequency of professional supervision received by Bringing Them Home/Link Up Counsellors,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organisation—number of hours of professional supervision received by Bringing Them Home/Link Up Counsellors, total hours NNNN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3b9ae7dcec14368">
                    <w:r>
                      <w:rPr>
                        <w:rStyle w:val="Hyperlink"/>
                      </w:rPr>
                      <w:t xml:space="preserve">Service provider organisation—Bringing Them Home/Link Up Counsellors support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48215ac25314e98">
                    <w:r>
                      <w:rPr>
                        <w:rStyle w:val="Hyperlink"/>
                      </w:rPr>
                      <w:t xml:space="preserve">Service provider organisation—Bringing Them Home/Link Up Counsellors support type, text X[X(199)]</w:t>
                    </w:r>
                  </w:hyperlink>
                </w:p>
                <w:p>
                  <w:r>
                    <w:rPr>
                      <w:b/>
                      <w:i/>
                      <w:color w:val="333333"/>
                    </w:rPr>
                    <w:t xml:space="preserve">Conditional obligation:</w:t>
                  </w:r>
                </w:p>
                <w:p>
                  <w:r>
                    <w:t xml:space="preserve">This data element is used when an 'Other' response is provided for Service provider organisation—Bringing Them Home/Link Up Counsellors support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c7566aae6dc4b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579059</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718bb050684e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7566aae6dc4be9" /><Relationship Type="http://schemas.openxmlformats.org/officeDocument/2006/relationships/header" Target="/word/header1.xml" Id="R8e9052d572034199" /><Relationship Type="http://schemas.openxmlformats.org/officeDocument/2006/relationships/settings" Target="/word/settings.xml" Id="R8eebedaee638457f" /><Relationship Type="http://schemas.openxmlformats.org/officeDocument/2006/relationships/styles" Target="/word/styles.xml" Id="Raf6b6fd6b08b4975" /><Relationship Type="http://schemas.openxmlformats.org/officeDocument/2006/relationships/hyperlink" Target="https://meteor-uat.aihw.gov.au/RegistrationAuthority/9" TargetMode="External" Id="R7c6c2dfc34104303" /><Relationship Type="http://schemas.openxmlformats.org/officeDocument/2006/relationships/hyperlink" Target="https://meteor-uat.aihw.gov.au/content/561178" TargetMode="External" Id="R088ae372ea864414" /><Relationship Type="http://schemas.openxmlformats.org/officeDocument/2006/relationships/hyperlink" Target="https://meteor-uat.aihw.gov.au/RegistrationAuthority/9" TargetMode="External" Id="Re88b6fcffe0745c1" /><Relationship Type="http://schemas.openxmlformats.org/officeDocument/2006/relationships/hyperlink" Target="https://meteor-uat.aihw.gov.au/content/664881" TargetMode="External" Id="Rad77725b2d84455f" /><Relationship Type="http://schemas.openxmlformats.org/officeDocument/2006/relationships/hyperlink" Target="https://meteor-uat.aihw.gov.au/RegistrationAuthority/9" TargetMode="External" Id="R75fdc30bec8a4c64" /><Relationship Type="http://schemas.openxmlformats.org/officeDocument/2006/relationships/hyperlink" Target="https://meteor-uat.aihw.gov.au/content/664763" TargetMode="External" Id="R6ccc377ed2a14040" /><Relationship Type="http://schemas.openxmlformats.org/officeDocument/2006/relationships/hyperlink" Target="https://meteor-uat.aihw.gov.au/RegistrationAuthority/9" TargetMode="External" Id="Re70ffa6bb1ce4005" /><Relationship Type="http://schemas.openxmlformats.org/officeDocument/2006/relationships/hyperlink" Target="https://meteor-uat.aihw.gov.au/content/664863" TargetMode="External" Id="R381fb3f0b291453c" /><Relationship Type="http://schemas.openxmlformats.org/officeDocument/2006/relationships/hyperlink" Target="https://meteor-uat.aihw.gov.au/RegistrationAuthority/9" TargetMode="External" Id="Rc724c69c6a084ca0" /><Relationship Type="http://schemas.openxmlformats.org/officeDocument/2006/relationships/hyperlink" Target="https://meteor-uat.aihw.gov.au/content/579051" TargetMode="External" Id="R74e37db93f4c4908" /><Relationship Type="http://schemas.openxmlformats.org/officeDocument/2006/relationships/hyperlink" Target="https://meteor-uat.aihw.gov.au/content/579384" TargetMode="External" Id="R4ff20e54911842eb" /><Relationship Type="http://schemas.openxmlformats.org/officeDocument/2006/relationships/hyperlink" Target="https://meteor-uat.aihw.gov.au/content/579622" TargetMode="External" Id="Rcb5573bb90994778" /><Relationship Type="http://schemas.openxmlformats.org/officeDocument/2006/relationships/hyperlink" Target="https://meteor-uat.aihw.gov.au/content/579658" TargetMode="External" Id="Re271a4272470490b" /><Relationship Type="http://schemas.openxmlformats.org/officeDocument/2006/relationships/hyperlink" Target="https://meteor-uat.aihw.gov.au/content/579320" TargetMode="External" Id="Re3b9ae7dcec14368" /><Relationship Type="http://schemas.openxmlformats.org/officeDocument/2006/relationships/hyperlink" Target="https://meteor-uat.aihw.gov.au/content/579353" TargetMode="External" Id="R748215ac25314e98" /></Relationships>
</file>

<file path=word/_rels/header1.xml.rels>&#65279;<?xml version="1.0" encoding="utf-8"?><Relationships xmlns="http://schemas.openxmlformats.org/package/2006/relationships"><Relationship Type="http://schemas.openxmlformats.org/officeDocument/2006/relationships/image" Target="/media/image.png" Id="R22718bb050684e60" /></Relationships>
</file>