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a11bbbf6cf84633" /></Relationships>
</file>

<file path=word/document.xml><?xml version="1.0" encoding="utf-8"?>
<w:document xmlns:r="http://schemas.openxmlformats.org/officeDocument/2006/relationships" xmlns:w="http://schemas.openxmlformats.org/wordprocessingml/2006/main">
  <w:body>
    <w:p>
      <w:pPr>
        <w:pStyle w:val="Title"/>
      </w:pPr>
      <w:r>
        <w:t>Service provider organisation—Bringing Them Home Counsellors coverage and outreach, extended text X[X(∞)]</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organisation—Bringing Them Home Counsellors coverage and outreach, extended text X[X(∞)]</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Bringing Them Home Counsellors coverage and outreach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578426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2680a3bd4844a8d">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geographic areas and Indigenous communities covered by Bringing Them Home Counsellor(s) within a service provider organisation, as represented by text.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7e4224ebdb64332">
              <w:r>
                <w:rPr>
                  <w:rStyle w:val="Hyperlink"/>
                </w:rPr>
                <w:t xml:space="preserve">Service provider organisation—Bringing Them Home Counsellors coverage and outreach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578421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6944e31dd2646e7">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geographic areas and Indigenous communities covered by Bringing Them Home Counsellor(s) within a service provider organisation.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016f2ce3ac9f4501">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0436fe7c74704954">
              <w:r>
                <w:rPr>
                  <w:rStyle w:val="Hyperlink"/>
                </w:rPr>
                <w:t xml:space="preserve">Bringing Them Home Counsellors coverage and outreach</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8d95d2216c94140">
              <w:r>
                <w:rPr>
                  <w:rStyle w:val="Hyperlink"/>
                </w:rPr>
                <w:t xml:space="preserve">Extended text X[X(∞)]</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536173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289f15627784fa4">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combination of alphanumeric characters.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Includes:</w:t>
            </w:r>
          </w:p>
          <w:p>
            <w:pPr>
              <w:pStyle w:val="ListParagraph"/>
              <w:numPr>
                <w:ilvl w:val="0"/>
                <w:numId w:val="2"/>
              </w:numPr>
            </w:pPr>
            <w:r>
              <w:rPr>
                <w:rStyle w:val="row-content-rich-text"/>
              </w:rPr>
              <w:t xml:space="preserve">any significant regional boundaries (e.g. service area measured by kilometre radius around a town) </w:t>
            </w:r>
          </w:p>
          <w:p>
            <w:pPr>
              <w:pStyle w:val="ListParagraph"/>
              <w:numPr>
                <w:ilvl w:val="0"/>
                <w:numId w:val="2"/>
              </w:numPr>
            </w:pPr>
            <w:r>
              <w:rPr>
                <w:rStyle w:val="row-content-rich-text"/>
              </w:rPr>
              <w:t xml:space="preserve">any communities, areas or regions provided with regular outreach services by BTH Counsellors.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6872e7c62e742ef">
              <w:r>
                <w:rPr>
                  <w:rStyle w:val="Hyperlink"/>
                </w:rPr>
                <w:t xml:space="preserve">Bringing them Home/Link Up Counsellors DSS</w:t>
              </w:r>
            </w:hyperlink>
          </w:p>
          <w:p>
            <w:pPr>
              <w:pStyle w:val="registration-status"/>
              <w:spacing w:before="0" w:after="0"/>
            </w:pPr>
            <w:hyperlink w:history="true" r:id="Rb84217fa2b394147">
              <w:r>
                <w:rPr>
                  <w:rStyle w:val="Hyperlink"/>
                  <w:color w:val="244061"/>
                </w:rPr>
                <w:t xml:space="preserve">Indigenous</w:t>
              </w:r>
            </w:hyperlink>
            <w:r>
              <w:rPr>
                <w:rStyle w:val="row-content"/>
                <w:color w:val="244061"/>
              </w:rPr>
              <w:t xml:space="preserve">, Superseded 07/12/2017</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rPr>
                <w:rStyle w:val="row-content"/>
                <w:b/>
                <w:i/>
              </w:rPr>
              <w:t xml:space="preserve">Conditional obligation: </w:t>
            </w:r>
          </w:p>
          <w:p>
            <w:r>
              <w:rPr>
                <w:rStyle w:val="row-content"/>
              </w:rPr>
              <w:t xml:space="preserve">This data element is relevant to services that employ Bringing Them Home counsellors.</w:t>
            </w:r>
          </w:p>
          <w:p>
            <w:r>
              <w:br/>
            </w:r>
            <w:r>
              <w:br/>
            </w:r>
            <w:hyperlink w:history="true" r:id="R181dfb495c78420b">
              <w:r>
                <w:rPr>
                  <w:rStyle w:val="Hyperlink"/>
                </w:rPr>
                <w:t xml:space="preserve">Bringing them Home/Link Up Counsellors DSS </w:t>
              </w:r>
            </w:hyperlink>
          </w:p>
          <w:p>
            <w:pPr>
              <w:pStyle w:val="registration-status"/>
              <w:spacing w:before="0" w:after="0"/>
            </w:pPr>
            <w:hyperlink w:history="true" r:id="R4bcce783791a43b7">
              <w:r>
                <w:rPr>
                  <w:rStyle w:val="Hyperlink"/>
                  <w:color w:val="244061"/>
                </w:rPr>
                <w:t xml:space="preserve">Indigenous</w:t>
              </w:r>
            </w:hyperlink>
            <w:r>
              <w:rPr>
                <w:rStyle w:val="row-content"/>
                <w:color w:val="244061"/>
              </w:rPr>
              <w:t xml:space="preserve">, Standard 07/12/2017</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rPr>
                <w:rStyle w:val="row-content"/>
                <w:b/>
                <w:i/>
              </w:rPr>
              <w:t xml:space="preserve">Conditional obligation: </w:t>
            </w:r>
          </w:p>
          <w:p>
            <w:r>
              <w:rPr>
                <w:rStyle w:val="row-content"/>
              </w:rPr>
              <w:t xml:space="preserve">This data element is relevant to services that employ Bringing Them Home counsellors.</w:t>
            </w:r>
          </w:p>
          <w:p>
            <w:r>
              <w:br/>
            </w:r>
            <w:r>
              <w:br/>
            </w:r>
            <w:hyperlink w:history="true" r:id="Ra1f6f3d32bc84f36">
              <w:r>
                <w:rPr>
                  <w:rStyle w:val="Hyperlink"/>
                </w:rPr>
                <w:t xml:space="preserve">Bringing them Home/Link Up Counsellors DSS </w:t>
              </w:r>
            </w:hyperlink>
          </w:p>
          <w:p>
            <w:pPr>
              <w:pStyle w:val="registration-status"/>
              <w:spacing w:before="0" w:after="0"/>
            </w:pPr>
            <w:hyperlink w:history="true" r:id="R916d031514d4437a">
              <w:r>
                <w:rPr>
                  <w:rStyle w:val="Hyperlink"/>
                  <w:color w:val="244061"/>
                </w:rPr>
                <w:t xml:space="preserve">Indigenous</w:t>
              </w:r>
            </w:hyperlink>
            <w:r>
              <w:rPr>
                <w:rStyle w:val="row-content"/>
                <w:color w:val="244061"/>
              </w:rPr>
              <w:t xml:space="preserve">, Superseded 07/12/2017</w:t>
            </w:r>
          </w:p>
          <w:p>
            <w:r>
              <w:rPr>
                <w:rStyle w:val="row-content"/>
                <w:b/>
                <w:i/>
              </w:rPr>
              <w:t xml:space="preserve">Implementation start date: </w:t>
            </w:r>
            <w:r>
              <w:rPr>
                <w:rStyle w:val="row-content"/>
              </w:rPr>
              <w:t xml:space="preserve">01/06/2008</w:t>
            </w:r>
            <w:r>
              <w:br/>
            </w:r>
            <w:r>
              <w:rPr>
                <w:rStyle w:val="row-content"/>
                <w:b/>
                <w:i/>
              </w:rPr>
              <w:t xml:space="preserve">Implementation end date: </w:t>
            </w:r>
            <w:r>
              <w:rPr>
                <w:rStyle w:val="row-content"/>
              </w:rPr>
              <w:t xml:space="preserve">30/07/2009</w:t>
            </w:r>
            <w:r>
              <w:br/>
            </w:r>
            <w:r>
              <w:rPr>
                <w:rStyle w:val="row-content"/>
                <w:b/>
                <w:i/>
              </w:rPr>
              <w:t xml:space="preserve">Conditional obligation: </w:t>
            </w:r>
          </w:p>
          <w:p>
            <w:r>
              <w:rPr>
                <w:rStyle w:val="row-content"/>
              </w:rPr>
              <w:t xml:space="preserve">This data element is relevant to services that employ Bringing Them Home counsellors.</w:t>
            </w:r>
          </w:p>
          <w:p>
            <w:r>
              <w:br/>
            </w:r>
            <w:r>
              <w:br/>
            </w:r>
            <w:hyperlink w:history="true" r:id="R136f720c50334026">
              <w:r>
                <w:rPr>
                  <w:rStyle w:val="Hyperlink"/>
                </w:rPr>
                <w:t xml:space="preserve">Bringing them Home/Link Up Counsellors DSS </w:t>
              </w:r>
            </w:hyperlink>
          </w:p>
          <w:p>
            <w:pPr>
              <w:pStyle w:val="registration-status"/>
              <w:spacing w:before="0" w:after="0"/>
            </w:pPr>
            <w:hyperlink w:history="true" r:id="R5e4b57bac50b4d8a">
              <w:r>
                <w:rPr>
                  <w:rStyle w:val="Hyperlink"/>
                  <w:color w:val="244061"/>
                </w:rPr>
                <w:t xml:space="preserve">Indigenous</w:t>
              </w:r>
            </w:hyperlink>
            <w:r>
              <w:rPr>
                <w:rStyle w:val="row-content"/>
                <w:color w:val="244061"/>
              </w:rPr>
              <w:t xml:space="preserve">, Superseded 07/12/2017</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rPr>
                <w:rStyle w:val="row-content"/>
                <w:b/>
                <w:i/>
              </w:rPr>
              <w:t xml:space="preserve">Conditional obligation: </w:t>
            </w:r>
          </w:p>
          <w:p>
            <w:r>
              <w:rPr>
                <w:rStyle w:val="row-content"/>
              </w:rPr>
              <w:t xml:space="preserve">This data element is relevant to services that employ Bringing Them Home counsellors.</w:t>
            </w:r>
          </w:p>
          <w:p>
            <w:r>
              <w:br/>
            </w:r>
            <w:r>
              <w:br/>
            </w:r>
          </w:p>
        </w:tc>
      </w:tr>
    </w:tbl>
    <w:p/>
    <w:tbl>
      <w:tblPr>
        <w:tblStyle w:val="TableGrid"/>
        <w:tblW w:w="0" w:type="auto"/>
      </w:tblPr>
    </w:tbl>
    <w:p>
      <w:r>
        <w:br/>
      </w:r>
    </w:p>
    <w:sectPr>
      <w:footerReference xmlns:r="http://schemas.openxmlformats.org/officeDocument/2006/relationships" w:type="default" r:id="Ra1f20874a6fd4a7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578426</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7e2bf6eca74411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1f20874a6fd4a7e" /><Relationship Type="http://schemas.openxmlformats.org/officeDocument/2006/relationships/header" Target="/word/header1.xml" Id="R921f8bc3adc64230" /><Relationship Type="http://schemas.openxmlformats.org/officeDocument/2006/relationships/settings" Target="/word/settings.xml" Id="R7e26ef53d98b49fc" /><Relationship Type="http://schemas.openxmlformats.org/officeDocument/2006/relationships/styles" Target="/word/styles.xml" Id="R64c5ac7862654caa" /><Relationship Type="http://schemas.openxmlformats.org/officeDocument/2006/relationships/numbering" Target="/word/numbering.xml" Id="Rcc6fa5e175034dfa" /><Relationship Type="http://schemas.openxmlformats.org/officeDocument/2006/relationships/hyperlink" Target="https://meteor-uat.aihw.gov.au/RegistrationAuthority/9" TargetMode="External" Id="Rd2680a3bd4844a8d" /><Relationship Type="http://schemas.openxmlformats.org/officeDocument/2006/relationships/hyperlink" Target="https://meteor-uat.aihw.gov.au/content/578421" TargetMode="External" Id="Ra7e4224ebdb64332" /><Relationship Type="http://schemas.openxmlformats.org/officeDocument/2006/relationships/hyperlink" Target="https://meteor-uat.aihw.gov.au/RegistrationAuthority/9" TargetMode="External" Id="R86944e31dd2646e7" /><Relationship Type="http://schemas.openxmlformats.org/officeDocument/2006/relationships/hyperlink" Target="https://meteor-uat.aihw.gov.au/content/269022" TargetMode="External" Id="R016f2ce3ac9f4501" /><Relationship Type="http://schemas.openxmlformats.org/officeDocument/2006/relationships/hyperlink" Target="https://meteor-uat.aihw.gov.au/content/578418" TargetMode="External" Id="R0436fe7c74704954" /><Relationship Type="http://schemas.openxmlformats.org/officeDocument/2006/relationships/hyperlink" Target="https://meteor-uat.aihw.gov.au/content/536173" TargetMode="External" Id="R18d95d2216c94140" /><Relationship Type="http://schemas.openxmlformats.org/officeDocument/2006/relationships/hyperlink" Target="https://meteor-uat.aihw.gov.au/RegistrationAuthority/9" TargetMode="External" Id="R3289f15627784fa4" /><Relationship Type="http://schemas.openxmlformats.org/officeDocument/2006/relationships/hyperlink" Target="https://meteor-uat.aihw.gov.au/content/561178" TargetMode="External" Id="R96872e7c62e742ef" /><Relationship Type="http://schemas.openxmlformats.org/officeDocument/2006/relationships/hyperlink" Target="https://meteor-uat.aihw.gov.au/RegistrationAuthority/9" TargetMode="External" Id="Rb84217fa2b394147" /><Relationship Type="http://schemas.openxmlformats.org/officeDocument/2006/relationships/hyperlink" Target="https://meteor-uat.aihw.gov.au/content/664881" TargetMode="External" Id="R181dfb495c78420b" /><Relationship Type="http://schemas.openxmlformats.org/officeDocument/2006/relationships/hyperlink" Target="https://meteor-uat.aihw.gov.au/RegistrationAuthority/9" TargetMode="External" Id="R4bcce783791a43b7" /><Relationship Type="http://schemas.openxmlformats.org/officeDocument/2006/relationships/hyperlink" Target="https://meteor-uat.aihw.gov.au/content/664763" TargetMode="External" Id="Ra1f6f3d32bc84f36" /><Relationship Type="http://schemas.openxmlformats.org/officeDocument/2006/relationships/hyperlink" Target="https://meteor-uat.aihw.gov.au/RegistrationAuthority/9" TargetMode="External" Id="R916d031514d4437a" /><Relationship Type="http://schemas.openxmlformats.org/officeDocument/2006/relationships/hyperlink" Target="https://meteor-uat.aihw.gov.au/content/664863" TargetMode="External" Id="R136f720c50334026" /><Relationship Type="http://schemas.openxmlformats.org/officeDocument/2006/relationships/hyperlink" Target="https://meteor-uat.aihw.gov.au/RegistrationAuthority/9" TargetMode="External" Id="R5e4b57bac50b4d8a" /></Relationships>
</file>

<file path=word/_rels/header1.xml.rels>&#65279;<?xml version="1.0" encoding="utf-8"?><Relationships xmlns="http://schemas.openxmlformats.org/package/2006/relationships"><Relationship Type="http://schemas.openxmlformats.org/officeDocument/2006/relationships/image" Target="/media/image.png" Id="R37e2bf6eca74411c" /></Relationships>
</file>