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7777e17a1e4a68" /></Relationships>
</file>

<file path=word/document.xml><?xml version="1.0" encoding="utf-8"?>
<w:document xmlns:r="http://schemas.openxmlformats.org/officeDocument/2006/relationships" xmlns:w="http://schemas.openxmlformats.org/wordprocessingml/2006/main">
  <w:body>
    <w:p>
      <w:pPr>
        <w:pStyle w:val="Title"/>
      </w:pPr>
      <w:r>
        <w:t>Client—percentage of clients with family members staying during residential treatment/rehabilitation, percentage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Client—percentage of clients with family members staying during residential treatment/rehabilitation,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Percentage of clients with family members staying during 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134f2062e84fe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residential treatment and/or rehabilitation clients that had family members stay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9253309df543a8">
              <w:r>
                <w:rPr>
                  <w:rStyle w:val="Hyperlink"/>
                </w:rPr>
                <w:t xml:space="preserve">Client—percentage of clients with family members staying during residential treatment/rehabilitation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4ab7c761d44063">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4ec0d0ea6d4e85">
              <w:r>
                <w:rPr>
                  <w:rStyle w:val="Hyperlink"/>
                </w:rPr>
                <w:t xml:space="preserve">Aboriginal and Torres Strait Islander standalone substance use services DSS</w:t>
              </w:r>
            </w:hyperlink>
          </w:p>
          <w:p>
            <w:pPr>
              <w:pStyle w:val="registration-status"/>
              <w:spacing w:before="0" w:after="0"/>
            </w:pPr>
            <w:hyperlink w:history="true" r:id="Raa77287069ff4b1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Conditional obligation: </w:t>
            </w:r>
          </w:p>
          <w:p>
            <w:r>
              <w:rPr>
                <w:rStyle w:val="row-content"/>
              </w:rPr>
              <w:t xml:space="preserve">Completion of this data element is conditional on a ‘yes’ response to </w:t>
            </w:r>
            <w:hyperlink w:history="true" r:id="R60758143de4c43e9">
              <w:r>
                <w:rPr>
                  <w:rStyle w:val="Hyperlink"/>
                </w:rPr>
                <w:t xml:space="preserve">Service provider organisation—provision for families in residential accommodation indicator, yes/no code N</w:t>
              </w:r>
            </w:hyperlink>
            <w:r>
              <w:rPr>
                <w:rStyle w:val="row-content"/>
              </w:rPr>
              <w:t xml:space="preserve">.</w:t>
            </w:r>
            <w:r>
              <w:rPr>
                <w:rStyle w:val="row-content"/>
              </w:rPr>
              <w:t xml:space="preserve"> </w:t>
            </w:r>
          </w:p>
          <w:p>
            <w:r>
              <w:br/>
            </w:r>
            <w:r>
              <w:rPr>
                <w:rStyle w:val="row-content"/>
                <w:b/>
                <w:i/>
              </w:rPr>
              <w:t xml:space="preserve">DSS specific information: </w:t>
            </w:r>
          </w:p>
          <w:p>
            <w:r>
              <w:rPr>
                <w:rStyle w:val="row-content"/>
              </w:rPr>
              <w:t xml:space="preserve">This data element refers to family members staying with clients of residential treatment and/or rehabilitation provided by Aboriginal and Torres Strait Islander standalone substance use services.</w:t>
            </w:r>
          </w:p>
          <w:p>
            <w:r>
              <w:br/>
            </w:r>
            <w:r>
              <w:br/>
            </w:r>
            <w:hyperlink w:history="true" r:id="R838818abf0024559">
              <w:r>
                <w:rPr>
                  <w:rStyle w:val="Hyperlink"/>
                </w:rPr>
                <w:t xml:space="preserve">Aboriginal and Torres Strait Islander standalone substance use services DSS</w:t>
              </w:r>
            </w:hyperlink>
          </w:p>
          <w:p>
            <w:pPr>
              <w:pStyle w:val="registration-status"/>
              <w:spacing w:before="0" w:after="0"/>
            </w:pPr>
            <w:hyperlink w:history="true" r:id="R10440ad4bcea4c1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conditional on a 'yes' response to the data element: Service provider organisation—provision for families in residential accommodation indicator, yes/no code N.</w:t>
            </w:r>
          </w:p>
          <w:p>
            <w:r>
              <w:br/>
            </w:r>
            <w:r>
              <w:rPr>
                <w:rStyle w:val="row-content"/>
                <w:b/>
                <w:i/>
              </w:rPr>
              <w:t xml:space="preserve">DSS specific information: </w:t>
            </w:r>
          </w:p>
          <w:p>
            <w:r>
              <w:rPr>
                <w:rStyle w:val="row-content"/>
              </w:rPr>
              <w:t xml:space="preserve">This data element refers to family members staying with clients of residential treatment and/or rehabilitation provided by the Aboriginal and Torres Strait Islander standalone substance use service.</w:t>
            </w:r>
          </w:p>
          <w:p>
            <w:r>
              <w:br/>
            </w:r>
            <w:r>
              <w:br/>
            </w:r>
            <w:hyperlink w:history="true" r:id="R35dc3d4e60ee42f2">
              <w:r>
                <w:rPr>
                  <w:rStyle w:val="Hyperlink"/>
                </w:rPr>
                <w:t xml:space="preserve">Aboriginal and Torres Strait Islander standalone substance use services DSS </w:t>
              </w:r>
            </w:hyperlink>
          </w:p>
          <w:p>
            <w:pPr>
              <w:pStyle w:val="registration-status"/>
              <w:spacing w:before="0" w:after="0"/>
            </w:pPr>
            <w:hyperlink w:history="true" r:id="Rccb633880efb4bd3">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Completion of this data element is conditional on a ‘yes’ response to </w:t>
            </w:r>
            <w:hyperlink w:history="true" r:id="R4b74785252664e49">
              <w:r>
                <w:rPr>
                  <w:rStyle w:val="Hyperlink"/>
                </w:rPr>
                <w:t xml:space="preserve">Service provider organisation—provision for families in residential accommodation indicator, yes/no code N</w:t>
              </w:r>
            </w:hyperlink>
            <w:r>
              <w:rPr>
                <w:rStyle w:val="row-content"/>
              </w:rPr>
              <w:t xml:space="preserve">.</w:t>
            </w:r>
            <w:r>
              <w:rPr>
                <w:rStyle w:val="row-content"/>
              </w:rPr>
              <w:t xml:space="preserve"> </w:t>
            </w:r>
          </w:p>
          <w:p>
            <w:r>
              <w:br/>
            </w:r>
            <w:r>
              <w:rPr>
                <w:rStyle w:val="row-content"/>
                <w:b/>
                <w:i/>
              </w:rPr>
              <w:t xml:space="preserve">DSS specific information: </w:t>
            </w:r>
          </w:p>
          <w:p>
            <w:r>
              <w:rPr>
                <w:rStyle w:val="row-content"/>
              </w:rPr>
              <w:t xml:space="preserve">This data element refers to family members staying with clients of residential treatment and/or rehabilitation provided by Aboriginal and Torres Strait Islander standalone substance use services.</w:t>
            </w:r>
          </w:p>
          <w:p>
            <w:r>
              <w:br/>
            </w:r>
            <w:r>
              <w:br/>
            </w:r>
            <w:hyperlink w:history="true" r:id="R114d66eb78ac4d23">
              <w:r>
                <w:rPr>
                  <w:rStyle w:val="Hyperlink"/>
                </w:rPr>
                <w:t xml:space="preserve">Aboriginal and Torres Strait Islander standalone substance use services DSS </w:t>
              </w:r>
            </w:hyperlink>
          </w:p>
          <w:p>
            <w:pPr>
              <w:pStyle w:val="registration-status"/>
              <w:spacing w:before="0" w:after="0"/>
            </w:pPr>
            <w:hyperlink w:history="true" r:id="Rb2ec140a9d2d480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Completion of this data element is </w:t>
            </w:r>
            <w:r>
              <w:rPr>
                <w:rStyle w:val="row-content"/>
              </w:rPr>
              <w:t xml:space="preserve">con</w:t>
            </w:r>
            <w:r>
              <w:rPr>
                <w:rStyle w:val="row-content"/>
              </w:rPr>
              <w:t xml:space="preserve">ditional on a ‘yes’ response to </w:t>
            </w:r>
            <w:hyperlink w:history="true" r:id="R5577a8a79a784d01">
              <w:r>
                <w:rPr>
                  <w:rStyle w:val="Hyperlink"/>
                </w:rPr>
                <w:t xml:space="preserve">Service provider organisation—provision for families in residential accommodation indicator, yes/no code N</w:t>
              </w:r>
            </w:hyperlink>
            <w:r>
              <w:rPr>
                <w:rStyle w:val="row-content"/>
              </w:rPr>
              <w:t xml:space="preserve">.</w:t>
            </w:r>
            <w:r>
              <w:rPr>
                <w:rStyle w:val="row-content"/>
              </w:rPr>
              <w:t xml:space="preserve"> </w:t>
            </w:r>
          </w:p>
          <w:p>
            <w:r>
              <w:br/>
            </w:r>
            <w:r>
              <w:rPr>
                <w:rStyle w:val="row-content"/>
                <w:b/>
                <w:i/>
              </w:rPr>
              <w:t xml:space="preserve">DSS specific information: </w:t>
            </w:r>
          </w:p>
          <w:p>
            <w:r>
              <w:rPr>
                <w:rStyle w:val="row-content"/>
              </w:rPr>
              <w:t xml:space="preserve">This data element refers to family members staying with clients of residential treatment and/or rehabilitation provided by Aboriginal and Torres Strait Islander standalone substance use services.</w:t>
            </w:r>
          </w:p>
          <w:p>
            <w:r>
              <w:br/>
            </w:r>
            <w:r>
              <w:br/>
            </w:r>
          </w:p>
        </w:tc>
      </w:tr>
    </w:tbl>
    <w:p/>
    <w:tbl>
      <w:tblPr>
        <w:tblStyle w:val="TableGrid"/>
        <w:tblW w:w="0" w:type="auto"/>
      </w:tblPr>
    </w:tbl>
    <w:p>
      <w:r>
        <w:br/>
      </w:r>
    </w:p>
    <w:sectPr>
      <w:footerReference xmlns:r="http://schemas.openxmlformats.org/officeDocument/2006/relationships" w:type="default" r:id="R99a29800699f46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1ebf1afe2a46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a29800699f4693" /><Relationship Type="http://schemas.openxmlformats.org/officeDocument/2006/relationships/header" Target="/word/header1.xml" Id="R81a7a9342a654ea4" /><Relationship Type="http://schemas.openxmlformats.org/officeDocument/2006/relationships/settings" Target="/word/settings.xml" Id="R8144981fd41c446c" /><Relationship Type="http://schemas.openxmlformats.org/officeDocument/2006/relationships/styles" Target="/word/styles.xml" Id="Rc5e7ea84fceb40a5" /><Relationship Type="http://schemas.openxmlformats.org/officeDocument/2006/relationships/hyperlink" Target="https://meteor-uat.aihw.gov.au/RegistrationAuthority/9" TargetMode="External" Id="Rba134f2062e84fe9" /><Relationship Type="http://schemas.openxmlformats.org/officeDocument/2006/relationships/hyperlink" Target="https://meteor-uat.aihw.gov.au/content/576170" TargetMode="External" Id="Rbc9253309df543a8" /><Relationship Type="http://schemas.openxmlformats.org/officeDocument/2006/relationships/hyperlink" Target="https://meteor-uat.aihw.gov.au/content/352691" TargetMode="External" Id="R644ab7c761d44063" /><Relationship Type="http://schemas.openxmlformats.org/officeDocument/2006/relationships/hyperlink" Target="https://meteor-uat.aihw.gov.au/content/664760" TargetMode="External" Id="Ra74ec0d0ea6d4e85" /><Relationship Type="http://schemas.openxmlformats.org/officeDocument/2006/relationships/hyperlink" Target="https://meteor-uat.aihw.gov.au/RegistrationAuthority/9" TargetMode="External" Id="Raa77287069ff4b11" /><Relationship Type="http://schemas.openxmlformats.org/officeDocument/2006/relationships/hyperlink" Target="https://meteor-uat.aihw.gov.au/content/576123" TargetMode="External" Id="R60758143de4c43e9" /><Relationship Type="http://schemas.openxmlformats.org/officeDocument/2006/relationships/hyperlink" Target="https://meteor-uat.aihw.gov.au/content/561172" TargetMode="External" Id="R838818abf0024559" /><Relationship Type="http://schemas.openxmlformats.org/officeDocument/2006/relationships/hyperlink" Target="https://meteor-uat.aihw.gov.au/RegistrationAuthority/9" TargetMode="External" Id="R10440ad4bcea4c17" /><Relationship Type="http://schemas.openxmlformats.org/officeDocument/2006/relationships/hyperlink" Target="https://meteor-uat.aihw.gov.au/content/664879" TargetMode="External" Id="R35dc3d4e60ee42f2" /><Relationship Type="http://schemas.openxmlformats.org/officeDocument/2006/relationships/hyperlink" Target="https://meteor-uat.aihw.gov.au/RegistrationAuthority/9" TargetMode="External" Id="Rccb633880efb4bd3" /><Relationship Type="http://schemas.openxmlformats.org/officeDocument/2006/relationships/hyperlink" Target="https://meteor-uat.aihw.gov.au/content/576123" TargetMode="External" Id="R4b74785252664e49" /><Relationship Type="http://schemas.openxmlformats.org/officeDocument/2006/relationships/hyperlink" Target="https://meteor-uat.aihw.gov.au/content/664861" TargetMode="External" Id="R114d66eb78ac4d23" /><Relationship Type="http://schemas.openxmlformats.org/officeDocument/2006/relationships/hyperlink" Target="https://meteor-uat.aihw.gov.au/RegistrationAuthority/9" TargetMode="External" Id="Rb2ec140a9d2d480a" /><Relationship Type="http://schemas.openxmlformats.org/officeDocument/2006/relationships/hyperlink" Target="https://meteor-uat.aihw.gov.au/content/576123" TargetMode="External" Id="R5577a8a79a784d01" /></Relationships>
</file>

<file path=word/_rels/header1.xml.rels>&#65279;<?xml version="1.0" encoding="utf-8"?><Relationships xmlns="http://schemas.openxmlformats.org/package/2006/relationships"><Relationship Type="http://schemas.openxmlformats.org/officeDocument/2006/relationships/image" Target="/media/image.png" Id="Reb1ebf1afe2a4690" /></Relationships>
</file>