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17a00e1ff44b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for families in residential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244e33c9348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9bc141c864f14">
              <w:r>
                <w:rPr>
                  <w:rStyle w:val="Hyperlink"/>
                </w:rPr>
                <w:t xml:space="preserve">Service provider organisation—provision for families in residential accommodation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3f0bec1854cb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611a830e6447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63f69419ba42a8">
              <w:r>
                <w:rPr>
                  <w:rStyle w:val="Hyperlink"/>
                </w:rPr>
                <w:t xml:space="preserve">Provision for families in residential accommodation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9abed2e12415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68edd4c2c446f">
              <w:r>
                <w:rPr>
                  <w:rStyle w:val="Hyperlink"/>
                  <w:color w:val="244061"/>
                </w:rPr>
                <w:t xml:space="preserve">Health!</w:t>
              </w:r>
            </w:hyperlink>
            <w:r>
              <w:rPr>
                <w:rStyle w:val="row-content"/>
                <w:color w:val="244061"/>
              </w:rPr>
              <w:t xml:space="preserve">, Standard 01/03/2005</w:t>
            </w:r>
          </w:p>
          <w:p>
            <w:pPr>
              <w:spacing w:before="0" w:after="0"/>
            </w:pPr>
            <w:hyperlink w:history="true" r:id="R7e9236bce05d410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77feb3a2dfe4fdf">
              <w:r>
                <w:rPr>
                  <w:rStyle w:val="Hyperlink"/>
                  <w:color w:val="244061"/>
                </w:rPr>
                <w:t xml:space="preserve">Early Childhood</w:t>
              </w:r>
            </w:hyperlink>
            <w:r>
              <w:rPr>
                <w:rStyle w:val="row-content"/>
                <w:color w:val="244061"/>
              </w:rPr>
              <w:t xml:space="preserve">, Standard 21/05/2010</w:t>
            </w:r>
          </w:p>
          <w:p>
            <w:pPr>
              <w:spacing w:before="0" w:after="0"/>
            </w:pPr>
            <w:hyperlink w:history="true" r:id="Rd613410d80aa4bfb">
              <w:r>
                <w:rPr>
                  <w:rStyle w:val="Hyperlink"/>
                  <w:color w:val="244061"/>
                </w:rPr>
                <w:t xml:space="preserve">Housing assistance</w:t>
              </w:r>
            </w:hyperlink>
            <w:r>
              <w:rPr>
                <w:rStyle w:val="row-content"/>
                <w:color w:val="244061"/>
              </w:rPr>
              <w:t xml:space="preserve">, Standard 23/08/2010</w:t>
            </w:r>
          </w:p>
          <w:p>
            <w:pPr>
              <w:spacing w:before="0" w:after="0"/>
            </w:pPr>
            <w:hyperlink w:history="true" r:id="R39e228d994be4708">
              <w:r>
                <w:rPr>
                  <w:rStyle w:val="Hyperlink"/>
                  <w:color w:val="244061"/>
                </w:rPr>
                <w:t xml:space="preserve">Homelessness</w:t>
              </w:r>
            </w:hyperlink>
            <w:r>
              <w:rPr>
                <w:rStyle w:val="row-content"/>
                <w:color w:val="244061"/>
              </w:rPr>
              <w:t xml:space="preserve">, Standard 23/08/2010</w:t>
            </w:r>
          </w:p>
          <w:p>
            <w:pPr>
              <w:spacing w:before="0" w:after="0"/>
            </w:pPr>
            <w:hyperlink w:history="true" r:id="R3f6b6fc0cc864c0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72d113af9940bf">
              <w:r>
                <w:rPr>
                  <w:rStyle w:val="Hyperlink"/>
                  <w:color w:val="244061"/>
                </w:rPr>
                <w:t xml:space="preserve">Indigenous</w:t>
              </w:r>
            </w:hyperlink>
            <w:r>
              <w:rPr>
                <w:rStyle w:val="row-content"/>
                <w:color w:val="244061"/>
              </w:rPr>
              <w:t xml:space="preserve">, Standard 16/09/2014</w:t>
            </w:r>
          </w:p>
          <w:p>
            <w:pPr>
              <w:spacing w:before="0" w:after="0"/>
            </w:pPr>
            <w:hyperlink w:history="true" r:id="Ra242ee225ed94236">
              <w:r>
                <w:rPr>
                  <w:rStyle w:val="Hyperlink"/>
                  <w:color w:val="244061"/>
                </w:rPr>
                <w:t xml:space="preserve">Disability</w:t>
              </w:r>
            </w:hyperlink>
            <w:r>
              <w:rPr>
                <w:rStyle w:val="row-content"/>
                <w:color w:val="244061"/>
              </w:rPr>
              <w:t xml:space="preserve">, Standard 07/10/2014</w:t>
            </w:r>
          </w:p>
          <w:p>
            <w:pPr>
              <w:spacing w:before="0" w:after="0"/>
            </w:pPr>
            <w:hyperlink w:history="true" r:id="R61d9b331b5ae490c">
              <w:r>
                <w:rPr>
                  <w:rStyle w:val="Hyperlink"/>
                  <w:color w:val="244061"/>
                </w:rPr>
                <w:t xml:space="preserve">WA Health</w:t>
              </w:r>
            </w:hyperlink>
            <w:r>
              <w:rPr>
                <w:rStyle w:val="row-content"/>
                <w:color w:val="244061"/>
              </w:rPr>
              <w:t xml:space="preserve">, Standard 19/03/2015</w:t>
            </w:r>
          </w:p>
          <w:p>
            <w:pPr>
              <w:spacing w:before="0" w:after="0"/>
            </w:pPr>
            <w:hyperlink w:history="true" r:id="R26a0e107c174489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cfd1346268d406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4ce94b8de4b56">
              <w:r>
                <w:rPr>
                  <w:rStyle w:val="Hyperlink"/>
                </w:rPr>
                <w:t xml:space="preserve">Aboriginal and Torres Strait Islander standalone substance use services DSS</w:t>
              </w:r>
            </w:hyperlink>
          </w:p>
          <w:p>
            <w:pPr>
              <w:pStyle w:val="registration-status"/>
              <w:spacing w:before="0" w:after="0"/>
            </w:pPr>
            <w:hyperlink w:history="true" r:id="R7a88343be5ab4a1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0e4a5f4bb1384acb">
              <w:r>
                <w:rPr>
                  <w:rStyle w:val="Hyperlink"/>
                </w:rPr>
                <w:t xml:space="preserve">Aboriginal and Torres Strait Islander standalone substance use services DSS</w:t>
              </w:r>
            </w:hyperlink>
          </w:p>
          <w:p>
            <w:pPr>
              <w:pStyle w:val="registration-status"/>
              <w:spacing w:before="0" w:after="0"/>
            </w:pPr>
            <w:hyperlink w:history="true" r:id="R90fcc8890aaf478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the Aboriginal and Torres Strait Islander standalone substance use service.</w:t>
            </w:r>
          </w:p>
          <w:p>
            <w:r>
              <w:br/>
            </w:r>
            <w:r>
              <w:br/>
            </w:r>
            <w:hyperlink w:history="true" r:id="Reb2ede342d454198">
              <w:r>
                <w:rPr>
                  <w:rStyle w:val="Hyperlink"/>
                </w:rPr>
                <w:t xml:space="preserve">Aboriginal and Torres Strait Islander standalone substance use services DSS </w:t>
              </w:r>
            </w:hyperlink>
          </w:p>
          <w:p>
            <w:pPr>
              <w:pStyle w:val="registration-status"/>
              <w:spacing w:before="0" w:after="0"/>
            </w:pPr>
            <w:hyperlink w:history="true" r:id="R8007a64860854c8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44aaeed4884b46ff">
              <w:r>
                <w:rPr>
                  <w:rStyle w:val="Hyperlink"/>
                </w:rPr>
                <w:t xml:space="preserve">Aboriginal and Torres Strait Islander standalone substance use services DSS </w:t>
              </w:r>
            </w:hyperlink>
          </w:p>
          <w:p>
            <w:pPr>
              <w:pStyle w:val="registration-status"/>
              <w:spacing w:before="0" w:after="0"/>
            </w:pPr>
            <w:hyperlink w:history="true" r:id="R043bc516229e480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f5af1bc94e82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205f13350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f1bc94e8246a8" /><Relationship Type="http://schemas.openxmlformats.org/officeDocument/2006/relationships/header" Target="/word/header1.xml" Id="Rc14c3f90a1d04f6f" /><Relationship Type="http://schemas.openxmlformats.org/officeDocument/2006/relationships/settings" Target="/word/settings.xml" Id="Ra182f4dbeeda4623" /><Relationship Type="http://schemas.openxmlformats.org/officeDocument/2006/relationships/styles" Target="/word/styles.xml" Id="R51e8a68dbf104c28" /><Relationship Type="http://schemas.openxmlformats.org/officeDocument/2006/relationships/hyperlink" Target="https://meteor-uat.aihw.gov.au/RegistrationAuthority/9" TargetMode="External" Id="Rec8244e33c9348bb" /><Relationship Type="http://schemas.openxmlformats.org/officeDocument/2006/relationships/hyperlink" Target="https://meteor-uat.aihw.gov.au/content/576113" TargetMode="External" Id="R8bf9bc141c864f14" /><Relationship Type="http://schemas.openxmlformats.org/officeDocument/2006/relationships/hyperlink" Target="https://meteor-uat.aihw.gov.au/RegistrationAuthority/9" TargetMode="External" Id="R5643f0bec1854cb6" /><Relationship Type="http://schemas.openxmlformats.org/officeDocument/2006/relationships/hyperlink" Target="https://meteor-uat.aihw.gov.au/content/269022" TargetMode="External" Id="R60611a830e64476a" /><Relationship Type="http://schemas.openxmlformats.org/officeDocument/2006/relationships/hyperlink" Target="https://meteor-uat.aihw.gov.au/content/576084" TargetMode="External" Id="Rbc63f69419ba42a8" /><Relationship Type="http://schemas.openxmlformats.org/officeDocument/2006/relationships/hyperlink" Target="https://meteor-uat.aihw.gov.au/content/270732" TargetMode="External" Id="R12d9abed2e124155" /><Relationship Type="http://schemas.openxmlformats.org/officeDocument/2006/relationships/hyperlink" Target="https://meteor-uat.aihw.gov.au/RegistrationAuthority/14" TargetMode="External" Id="Raa268edd4c2c446f" /><Relationship Type="http://schemas.openxmlformats.org/officeDocument/2006/relationships/hyperlink" Target="https://meteor-uat.aihw.gov.au/RegistrationAuthority/3" TargetMode="External" Id="R7e9236bce05d410d" /><Relationship Type="http://schemas.openxmlformats.org/officeDocument/2006/relationships/hyperlink" Target="https://meteor-uat.aihw.gov.au/RegistrationAuthority/15" TargetMode="External" Id="Rf77feb3a2dfe4fdf" /><Relationship Type="http://schemas.openxmlformats.org/officeDocument/2006/relationships/hyperlink" Target="https://meteor-uat.aihw.gov.au/RegistrationAuthority/13" TargetMode="External" Id="Rd613410d80aa4bfb" /><Relationship Type="http://schemas.openxmlformats.org/officeDocument/2006/relationships/hyperlink" Target="https://meteor-uat.aihw.gov.au/RegistrationAuthority/16" TargetMode="External" Id="R39e228d994be4708" /><Relationship Type="http://schemas.openxmlformats.org/officeDocument/2006/relationships/hyperlink" Target="https://meteor-uat.aihw.gov.au/RegistrationAuthority/6" TargetMode="External" Id="R3f6b6fc0cc864c01" /><Relationship Type="http://schemas.openxmlformats.org/officeDocument/2006/relationships/hyperlink" Target="https://meteor-uat.aihw.gov.au/RegistrationAuthority/9" TargetMode="External" Id="Rae72d113af9940bf" /><Relationship Type="http://schemas.openxmlformats.org/officeDocument/2006/relationships/hyperlink" Target="https://meteor-uat.aihw.gov.au/RegistrationAuthority/18" TargetMode="External" Id="Ra242ee225ed94236" /><Relationship Type="http://schemas.openxmlformats.org/officeDocument/2006/relationships/hyperlink" Target="https://meteor-uat.aihw.gov.au/RegistrationAuthority/5" TargetMode="External" Id="R61d9b331b5ae490c" /><Relationship Type="http://schemas.openxmlformats.org/officeDocument/2006/relationships/hyperlink" Target="https://meteor-uat.aihw.gov.au/RegistrationAuthority/10" TargetMode="External" Id="R26a0e107c174489b" /><Relationship Type="http://schemas.openxmlformats.org/officeDocument/2006/relationships/hyperlink" Target="https://meteor-uat.aihw.gov.au/RegistrationAuthority/17" TargetMode="External" Id="R6cfd1346268d4060" /><Relationship Type="http://schemas.openxmlformats.org/officeDocument/2006/relationships/hyperlink" Target="https://meteor-uat.aihw.gov.au/content/664760" TargetMode="External" Id="R14d4ce94b8de4b56" /><Relationship Type="http://schemas.openxmlformats.org/officeDocument/2006/relationships/hyperlink" Target="https://meteor-uat.aihw.gov.au/RegistrationAuthority/9" TargetMode="External" Id="R7a88343be5ab4a1a" /><Relationship Type="http://schemas.openxmlformats.org/officeDocument/2006/relationships/hyperlink" Target="https://meteor-uat.aihw.gov.au/content/561172" TargetMode="External" Id="R0e4a5f4bb1384acb" /><Relationship Type="http://schemas.openxmlformats.org/officeDocument/2006/relationships/hyperlink" Target="https://meteor-uat.aihw.gov.au/RegistrationAuthority/9" TargetMode="External" Id="R90fcc8890aaf4786" /><Relationship Type="http://schemas.openxmlformats.org/officeDocument/2006/relationships/hyperlink" Target="https://meteor-uat.aihw.gov.au/content/664879" TargetMode="External" Id="Reb2ede342d454198" /><Relationship Type="http://schemas.openxmlformats.org/officeDocument/2006/relationships/hyperlink" Target="https://meteor-uat.aihw.gov.au/RegistrationAuthority/9" TargetMode="External" Id="R8007a64860854c8e" /><Relationship Type="http://schemas.openxmlformats.org/officeDocument/2006/relationships/hyperlink" Target="https://meteor-uat.aihw.gov.au/content/664861" TargetMode="External" Id="R44aaeed4884b46ff" /><Relationship Type="http://schemas.openxmlformats.org/officeDocument/2006/relationships/hyperlink" Target="https://meteor-uat.aihw.gov.au/RegistrationAuthority/9" TargetMode="External" Id="R043bc516229e4808" /></Relationships>
</file>

<file path=word/_rels/header1.xml.rels>&#65279;<?xml version="1.0" encoding="utf-8"?><Relationships xmlns="http://schemas.openxmlformats.org/package/2006/relationships"><Relationship Type="http://schemas.openxmlformats.org/officeDocument/2006/relationships/image" Target="/media/image.png" Id="R292205f133504a97" /></Relationships>
</file>