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6b93e2106a4dd1" /></Relationships>
</file>

<file path=word/document.xml><?xml version="1.0" encoding="utf-8"?>
<w:document xmlns:r="http://schemas.openxmlformats.org/officeDocument/2006/relationships" xmlns:w="http://schemas.openxmlformats.org/wordprocessingml/2006/main">
  <w:body>
    <w:p>
      <w:pPr>
        <w:pStyle w:val="Title"/>
      </w:pPr>
      <w:r>
        <w:t>Patient—date form signed,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Patient—date form signed,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form 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b5fd6d1e4c466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authorised person signs a patient's form,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f85fed429a440e">
              <w:r>
                <w:rPr>
                  <w:rStyle w:val="Hyperlink"/>
                </w:rPr>
                <w:t xml:space="preserve">Patient—date form signed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0b0c1d6c904e64">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authorised person signs a patient's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b0c34d6eb8443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a56155fb7f439e">
              <w:r>
                <w:rPr>
                  <w:rStyle w:val="Hyperlink"/>
                </w:rPr>
                <w:t xml:space="preserve">Date form signed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4f4dce60eb41b1">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29ca2ad781406d">
              <w:r>
                <w:rPr>
                  <w:rStyle w:val="Hyperlink"/>
                  <w:color w:val="244061"/>
                </w:rPr>
                <w:t xml:space="preserve">Health!</w:t>
              </w:r>
            </w:hyperlink>
            <w:r>
              <w:rPr>
                <w:rStyle w:val="row-content"/>
                <w:color w:val="244061"/>
              </w:rPr>
              <w:t xml:space="preserve">, Standard 01/03/2005</w:t>
            </w:r>
          </w:p>
          <w:p>
            <w:pPr>
              <w:spacing w:before="0" w:after="0"/>
            </w:pPr>
            <w:hyperlink w:history="true" r:id="Rb3ecb53624da481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d7ade9ee8604458">
              <w:r>
                <w:rPr>
                  <w:rStyle w:val="Hyperlink"/>
                  <w:color w:val="244061"/>
                </w:rPr>
                <w:t xml:space="preserve">Housing assistance</w:t>
              </w:r>
            </w:hyperlink>
            <w:r>
              <w:rPr>
                <w:rStyle w:val="row-content"/>
                <w:color w:val="244061"/>
              </w:rPr>
              <w:t xml:space="preserve">, Standard 01/03/2005</w:t>
            </w:r>
          </w:p>
          <w:p>
            <w:pPr>
              <w:spacing w:before="0" w:after="0"/>
            </w:pPr>
            <w:hyperlink w:history="true" r:id="R195d0b0931f64e2c">
              <w:r>
                <w:rPr>
                  <w:rStyle w:val="Hyperlink"/>
                  <w:color w:val="244061"/>
                </w:rPr>
                <w:t xml:space="preserve">Early Childhood</w:t>
              </w:r>
            </w:hyperlink>
            <w:r>
              <w:rPr>
                <w:rStyle w:val="row-content"/>
                <w:color w:val="244061"/>
              </w:rPr>
              <w:t xml:space="preserve">, Standard 21/05/2010</w:t>
            </w:r>
          </w:p>
          <w:p>
            <w:pPr>
              <w:spacing w:before="0" w:after="0"/>
            </w:pPr>
            <w:hyperlink w:history="true" r:id="R10bb987001024a3d">
              <w:r>
                <w:rPr>
                  <w:rStyle w:val="Hyperlink"/>
                  <w:color w:val="244061"/>
                </w:rPr>
                <w:t xml:space="preserve">Homelessness</w:t>
              </w:r>
            </w:hyperlink>
            <w:r>
              <w:rPr>
                <w:rStyle w:val="row-content"/>
                <w:color w:val="244061"/>
              </w:rPr>
              <w:t xml:space="preserve">, Standard 23/08/2010</w:t>
            </w:r>
          </w:p>
          <w:p>
            <w:pPr>
              <w:spacing w:before="0" w:after="0"/>
            </w:pPr>
            <w:hyperlink w:history="true" r:id="R1ed188612d764bd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04f32b2db6f4a34">
              <w:r>
                <w:rPr>
                  <w:rStyle w:val="Hyperlink"/>
                  <w:color w:val="244061"/>
                </w:rPr>
                <w:t xml:space="preserve">WA Health</w:t>
              </w:r>
            </w:hyperlink>
            <w:r>
              <w:rPr>
                <w:rStyle w:val="row-content"/>
                <w:color w:val="244061"/>
              </w:rPr>
              <w:t xml:space="preserve">, Standard 06/03/2014</w:t>
            </w:r>
          </w:p>
          <w:p>
            <w:pPr>
              <w:spacing w:before="0" w:after="0"/>
            </w:pPr>
            <w:hyperlink w:history="true" r:id="Rc16db84082c7418d">
              <w:r>
                <w:rPr>
                  <w:rStyle w:val="Hyperlink"/>
                  <w:color w:val="244061"/>
                </w:rPr>
                <w:t xml:space="preserve">Indigenous</w:t>
              </w:r>
            </w:hyperlink>
            <w:r>
              <w:rPr>
                <w:rStyle w:val="row-content"/>
                <w:color w:val="244061"/>
              </w:rPr>
              <w:t xml:space="preserve">, Standard 11/08/2014</w:t>
            </w:r>
          </w:p>
          <w:p>
            <w:pPr>
              <w:spacing w:before="0" w:after="0"/>
            </w:pPr>
            <w:hyperlink w:history="true" r:id="R20788d453ba048cc">
              <w:r>
                <w:rPr>
                  <w:rStyle w:val="Hyperlink"/>
                  <w:color w:val="244061"/>
                </w:rPr>
                <w:t xml:space="preserve">Disability</w:t>
              </w:r>
            </w:hyperlink>
            <w:r>
              <w:rPr>
                <w:rStyle w:val="row-content"/>
                <w:color w:val="244061"/>
              </w:rPr>
              <w:t xml:space="preserve">, Standard 07/10/2014</w:t>
            </w:r>
          </w:p>
          <w:p>
            <w:pPr>
              <w:spacing w:before="0" w:after="0"/>
            </w:pPr>
            <w:hyperlink w:history="true" r:id="R64714293aa774be9">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6606556c727c444b">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def42fda9cb4105">
              <w:r>
                <w:rPr>
                  <w:rStyle w:val="Hyperlink"/>
                  <w:color w:val="244061"/>
                </w:rPr>
                <w:t xml:space="preserve">Tasmanian Health</w:t>
              </w:r>
            </w:hyperlink>
            <w:r>
              <w:rPr>
                <w:rStyle w:val="row-content"/>
                <w:color w:val="244061"/>
              </w:rPr>
              <w:t xml:space="preserve">, Standard 31/08/2016</w:t>
            </w:r>
          </w:p>
          <w:p>
            <w:pPr>
              <w:spacing w:before="0" w:after="0"/>
            </w:pPr>
            <w:hyperlink w:history="true" r:id="R503e845f771c46b6">
              <w:r>
                <w:rPr>
                  <w:rStyle w:val="Hyperlink"/>
                  <w:color w:val="244061"/>
                </w:rPr>
                <w:t xml:space="preserve">Children and Families</w:t>
              </w:r>
            </w:hyperlink>
            <w:r>
              <w:rPr>
                <w:rStyle w:val="row-content"/>
                <w:color w:val="244061"/>
              </w:rPr>
              <w:t xml:space="preserve">, Standard 22/11/2016</w:t>
            </w:r>
          </w:p>
          <w:p>
            <w:pPr>
              <w:spacing w:before="0" w:after="0"/>
            </w:pPr>
            <w:hyperlink w:history="true" r:id="R0008713fd3e048c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5193c8a1d3947da">
              <w:r>
                <w:rPr>
                  <w:rStyle w:val="Hyperlink"/>
                </w:rPr>
                <w:t xml:space="preserve">Patient—form signed indicator, yes/no code N</w:t>
              </w:r>
            </w:hyperlink>
          </w:p>
          <w:p>
            <w:pPr>
              <w:pStyle w:val="registration-status"/>
              <w:spacing w:before="0" w:after="0"/>
            </w:pPr>
            <w:hyperlink w:history="true" r:id="R3951a162ca1d4dea">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031d3a4bd14dad">
              <w:r>
                <w:rPr>
                  <w:rStyle w:val="Hyperlink"/>
                </w:rPr>
                <w:t xml:space="preserve">Closing the Gap/Child Health Check Initiative: Ear, nose and throat operation summary form DSS</w:t>
              </w:r>
            </w:hyperlink>
          </w:p>
          <w:p>
            <w:pPr>
              <w:pStyle w:val="registration-status"/>
              <w:spacing w:before="0" w:after="0"/>
            </w:pPr>
            <w:hyperlink w:history="true" r:id="R1608f4d9a2914bb3">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57b4c24c29fe474a">
              <w:r>
                <w:rPr>
                  <w:rStyle w:val="Hyperlink"/>
                </w:rPr>
                <w:t xml:space="preserve">Patient—form signed indicator, yes/no code N</w:t>
              </w:r>
            </w:hyperlink>
            <w:r>
              <w:rPr>
                <w:rStyle w:val="row-content"/>
              </w:rPr>
              <w:t xml:space="preserve">.</w:t>
            </w:r>
          </w:p>
          <w:p>
            <w:r>
              <w:br/>
            </w:r>
            <w:r>
              <w:rPr>
                <w:rStyle w:val="row-content"/>
                <w:b/>
                <w:i/>
              </w:rPr>
              <w:t xml:space="preserve">DSS specific information: </w:t>
            </w:r>
          </w:p>
          <w:p>
            <w:r>
              <w:rPr>
                <w:rStyle w:val="row-content"/>
              </w:rPr>
              <w:t xml:space="preserve">This data element is used to record the date the ENT Operation summary form was completed and signed by the health-care professional.</w:t>
            </w:r>
          </w:p>
          <w:p>
            <w:r>
              <w:br/>
            </w:r>
            <w:r>
              <w:br/>
            </w:r>
          </w:p>
        </w:tc>
      </w:tr>
    </w:tbl>
    <w:p/>
    <w:tbl>
      <w:tblPr>
        <w:tblStyle w:val="TableGrid"/>
        <w:tblW w:w="0" w:type="auto"/>
      </w:tblPr>
    </w:tbl>
    <w:p>
      <w:r>
        <w:br/>
      </w:r>
    </w:p>
    <w:sectPr>
      <w:footerReference xmlns:r="http://schemas.openxmlformats.org/officeDocument/2006/relationships" w:type="default" r:id="Re1e60adee0b744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74992e24224f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e60adee0b744ed" /><Relationship Type="http://schemas.openxmlformats.org/officeDocument/2006/relationships/header" Target="/word/header1.xml" Id="R24d26fd3c46f4d60" /><Relationship Type="http://schemas.openxmlformats.org/officeDocument/2006/relationships/settings" Target="/word/settings.xml" Id="Rfc0e957285a84068" /><Relationship Type="http://schemas.openxmlformats.org/officeDocument/2006/relationships/styles" Target="/word/styles.xml" Id="R5775d390e7484c00" /><Relationship Type="http://schemas.openxmlformats.org/officeDocument/2006/relationships/hyperlink" Target="https://meteor-uat.aihw.gov.au/RegistrationAuthority/9" TargetMode="External" Id="Rf8b5fd6d1e4c4665" /><Relationship Type="http://schemas.openxmlformats.org/officeDocument/2006/relationships/hyperlink" Target="https://meteor-uat.aihw.gov.au/content/568623" TargetMode="External" Id="R71f85fed429a440e" /><Relationship Type="http://schemas.openxmlformats.org/officeDocument/2006/relationships/hyperlink" Target="https://meteor-uat.aihw.gov.au/RegistrationAuthority/9" TargetMode="External" Id="R570b0c1d6c904e64" /><Relationship Type="http://schemas.openxmlformats.org/officeDocument/2006/relationships/hyperlink" Target="https://meteor-uat.aihw.gov.au/content/268959" TargetMode="External" Id="R86b0c34d6eb84435" /><Relationship Type="http://schemas.openxmlformats.org/officeDocument/2006/relationships/hyperlink" Target="https://meteor-uat.aihw.gov.au/content/568616" TargetMode="External" Id="R96a56155fb7f439e" /><Relationship Type="http://schemas.openxmlformats.org/officeDocument/2006/relationships/hyperlink" Target="https://meteor-uat.aihw.gov.au/content/270566" TargetMode="External" Id="R584f4dce60eb41b1" /><Relationship Type="http://schemas.openxmlformats.org/officeDocument/2006/relationships/hyperlink" Target="https://meteor-uat.aihw.gov.au/RegistrationAuthority/14" TargetMode="External" Id="Rcc29ca2ad781406d" /><Relationship Type="http://schemas.openxmlformats.org/officeDocument/2006/relationships/hyperlink" Target="https://meteor-uat.aihw.gov.au/RegistrationAuthority/3" TargetMode="External" Id="Rb3ecb53624da4813" /><Relationship Type="http://schemas.openxmlformats.org/officeDocument/2006/relationships/hyperlink" Target="https://meteor-uat.aihw.gov.au/RegistrationAuthority/13" TargetMode="External" Id="R5d7ade9ee8604458" /><Relationship Type="http://schemas.openxmlformats.org/officeDocument/2006/relationships/hyperlink" Target="https://meteor-uat.aihw.gov.au/RegistrationAuthority/15" TargetMode="External" Id="R195d0b0931f64e2c" /><Relationship Type="http://schemas.openxmlformats.org/officeDocument/2006/relationships/hyperlink" Target="https://meteor-uat.aihw.gov.au/RegistrationAuthority/16" TargetMode="External" Id="R10bb987001024a3d" /><Relationship Type="http://schemas.openxmlformats.org/officeDocument/2006/relationships/hyperlink" Target="https://meteor-uat.aihw.gov.au/RegistrationAuthority/6" TargetMode="External" Id="R1ed188612d764bd2" /><Relationship Type="http://schemas.openxmlformats.org/officeDocument/2006/relationships/hyperlink" Target="https://meteor-uat.aihw.gov.au/RegistrationAuthority/5" TargetMode="External" Id="Ra04f32b2db6f4a34" /><Relationship Type="http://schemas.openxmlformats.org/officeDocument/2006/relationships/hyperlink" Target="https://meteor-uat.aihw.gov.au/RegistrationAuthority/9" TargetMode="External" Id="Rc16db84082c7418d" /><Relationship Type="http://schemas.openxmlformats.org/officeDocument/2006/relationships/hyperlink" Target="https://meteor-uat.aihw.gov.au/RegistrationAuthority/18" TargetMode="External" Id="R20788d453ba048cc" /><Relationship Type="http://schemas.openxmlformats.org/officeDocument/2006/relationships/hyperlink" Target="https://meteor-uat.aihw.gov.au/RegistrationAuthority/12" TargetMode="External" Id="R64714293aa774be9" /><Relationship Type="http://schemas.openxmlformats.org/officeDocument/2006/relationships/hyperlink" Target="https://meteor-uat.aihw.gov.au/RegistrationAuthority/10" TargetMode="External" Id="R6606556c727c444b" /><Relationship Type="http://schemas.openxmlformats.org/officeDocument/2006/relationships/hyperlink" Target="https://meteor-uat.aihw.gov.au/RegistrationAuthority/17" TargetMode="External" Id="R1def42fda9cb4105" /><Relationship Type="http://schemas.openxmlformats.org/officeDocument/2006/relationships/hyperlink" Target="https://meteor-uat.aihw.gov.au/RegistrationAuthority/1" TargetMode="External" Id="R503e845f771c46b6" /><Relationship Type="http://schemas.openxmlformats.org/officeDocument/2006/relationships/hyperlink" Target="https://meteor-uat.aihw.gov.au/RegistrationAuthority/4" TargetMode="External" Id="R0008713fd3e048c6" /><Relationship Type="http://schemas.openxmlformats.org/officeDocument/2006/relationships/hyperlink" Target="https://meteor-uat.aihw.gov.au/content/568610" TargetMode="External" Id="R25193c8a1d3947da" /><Relationship Type="http://schemas.openxmlformats.org/officeDocument/2006/relationships/hyperlink" Target="https://meteor-uat.aihw.gov.au/RegistrationAuthority/9" TargetMode="External" Id="R3951a162ca1d4dea" /><Relationship Type="http://schemas.openxmlformats.org/officeDocument/2006/relationships/hyperlink" Target="https://meteor-uat.aihw.gov.au/content/507516" TargetMode="External" Id="Rbc031d3a4bd14dad" /><Relationship Type="http://schemas.openxmlformats.org/officeDocument/2006/relationships/hyperlink" Target="https://meteor-uat.aihw.gov.au/RegistrationAuthority/9" TargetMode="External" Id="R1608f4d9a2914bb3" /><Relationship Type="http://schemas.openxmlformats.org/officeDocument/2006/relationships/hyperlink" Target="https://meteor-uat.aihw.gov.au/content/568610" TargetMode="External" Id="R57b4c24c29fe474a" /></Relationships>
</file>

<file path=word/_rels/header1.xml.rels>&#65279;<?xml version="1.0" encoding="utf-8"?><Relationships xmlns="http://schemas.openxmlformats.org/package/2006/relationships"><Relationship Type="http://schemas.openxmlformats.org/officeDocument/2006/relationships/image" Target="/media/image.png" Id="R1b74992e24224fd5" /></Relationships>
</file>