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68dc573a934a4f"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b581672b4411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applicants on the wait list for Community housing tenancy (rental) units under management of a community housing organisation.</w:t>
            </w:r>
          </w:p>
          <w:p>
            <w:pPr>
              <w:spacing w:after="160"/>
            </w:pPr>
            <w:r>
              <w:rPr>
                <w:rStyle w:val="row-content-rich-text"/>
              </w:rPr>
              <w:t xml:space="preserve">Dwellings are excluded where the tenancy management function is managed under:</w:t>
            </w:r>
          </w:p>
          <w:p>
            <w:pPr>
              <w:pStyle w:val="ListParagraph"/>
              <w:numPr>
                <w:ilvl w:val="0"/>
                <w:numId w:val="2"/>
              </w:numPr>
            </w:pPr>
            <w:r>
              <w:rPr>
                <w:rStyle w:val="row-content-rich-text"/>
              </w:rPr>
              <w:t xml:space="preserve">Public Rental Housing; and </w:t>
            </w:r>
          </w:p>
          <w:p>
            <w:pPr>
              <w:pStyle w:val="ListParagraph"/>
              <w:numPr>
                <w:ilvl w:val="0"/>
                <w:numId w:val="2"/>
              </w:numPr>
            </w:pPr>
            <w:r>
              <w:rPr>
                <w:rStyle w:val="row-content-rich-text"/>
              </w:rPr>
              <w:t xml:space="preserve">the Aboriginal Rental Housing Program state/territory owned and managed Indigenous housing. </w:t>
            </w:r>
          </w:p>
          <w:p>
            <w:pPr>
              <w:spacing w:after="160"/>
            </w:pPr>
            <w:r>
              <w:rPr>
                <w:rStyle w:val="row-content-rich-text"/>
              </w:rPr>
              <w:t xml:space="preserve">Additional jurisdiction-specific inclusions and exclusions also apply, as detailed in the 2012-13 Community housing national data collection Jurisdiction process manual.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items in the Community housing waiting list cluster are used to ascertain the total number of:</w:t>
            </w:r>
          </w:p>
          <w:p>
            <w:pPr>
              <w:spacing w:after="160"/>
            </w:pPr>
            <w:r>
              <w:rPr>
                <w:rStyle w:val="row-content-rich-text"/>
              </w:rPr>
              <w:t xml:space="preserve">·      new applicants on a community organisation managed waiting list</w:t>
            </w:r>
          </w:p>
          <w:p>
            <w:pPr>
              <w:spacing w:after="160"/>
            </w:pPr>
            <w:r>
              <w:rPr>
                <w:rStyle w:val="row-content-rich-text"/>
              </w:rPr>
              <w:t xml:space="preserve">·      transfer applicants on a community organisation managed waiting list</w:t>
            </w:r>
          </w:p>
          <w:p>
            <w:pPr>
              <w:spacing w:after="160"/>
            </w:pPr>
            <w:r>
              <w:rPr>
                <w:rStyle w:val="row-content-rich-text"/>
              </w:rPr>
              <w:t xml:space="preserve">·      waitlist applicants on a community organisation managed waiting list</w:t>
            </w:r>
          </w:p>
          <w:p>
            <w:pPr/>
            <w:r>
              <w:rPr>
                <w:rStyle w:val="row-content-rich-text"/>
              </w:rPr>
              <w:t xml:space="preserve">·      new applicants community organisation managed waiting list who were deemed to be in greatest need of priority access to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9c77ba8a94be1">
              <w:r>
                <w:rPr>
                  <w:rStyle w:val="Hyperlink"/>
                </w:rPr>
                <w:t xml:space="preserve">Community housing waiting list cluster</w:t>
              </w:r>
            </w:hyperlink>
          </w:p>
          <w:p>
            <w:pPr>
              <w:pStyle w:val="registration-status"/>
              <w:spacing w:before="0" w:after="0"/>
            </w:pPr>
            <w:hyperlink w:history="true" r:id="Rafc1703c31fb43d2">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5dec5f30e0a54cc7">
              <w:r>
                <w:rPr>
                  <w:rStyle w:val="Hyperlink"/>
                </w:rPr>
                <w:t xml:space="preserve">Community housing waiting list cluster</w:t>
              </w:r>
            </w:hyperlink>
          </w:p>
          <w:p>
            <w:pPr>
              <w:pStyle w:val="registration-status"/>
              <w:spacing w:before="0" w:after="0"/>
            </w:pPr>
            <w:hyperlink w:history="true" r:id="R76439ea3271f48a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2cc89d75cb4f52">
              <w:r>
                <w:rPr>
                  <w:rStyle w:val="Hyperlink"/>
                </w:rPr>
                <w:t xml:space="preserve">Service provider organisation cluster (Mainstream community housing)</w:t>
              </w:r>
            </w:hyperlink>
          </w:p>
          <w:p>
            <w:pPr>
              <w:pStyle w:val="registration-status"/>
              <w:spacing w:before="0" w:after="0"/>
            </w:pPr>
            <w:hyperlink w:history="true" r:id="Rcc2190400ba046f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b169136e9467d">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47d23f7224d76">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cad07adfe45b1">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18bfd12aa4a11">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80e9d8377f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40b238b34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0e9d8377f4bb9" /><Relationship Type="http://schemas.openxmlformats.org/officeDocument/2006/relationships/header" Target="/word/header1.xml" Id="Rae2e7d1830eb4975" /><Relationship Type="http://schemas.openxmlformats.org/officeDocument/2006/relationships/settings" Target="/word/settings.xml" Id="R502badb80e8d4baf" /><Relationship Type="http://schemas.openxmlformats.org/officeDocument/2006/relationships/styles" Target="/word/styles.xml" Id="R510506f3b4d64039" /><Relationship Type="http://schemas.openxmlformats.org/officeDocument/2006/relationships/numbering" Target="/word/numbering.xml" Id="R71324a23a6b64806" /><Relationship Type="http://schemas.openxmlformats.org/officeDocument/2006/relationships/hyperlink" Target="https://meteor-uat.aihw.gov.au/RegistrationAuthority/13" TargetMode="External" Id="R93eb581672b44111" /><Relationship Type="http://schemas.openxmlformats.org/officeDocument/2006/relationships/hyperlink" Target="https://meteor-uat.aihw.gov.au/content/480130" TargetMode="External" Id="R6229c77ba8a94be1" /><Relationship Type="http://schemas.openxmlformats.org/officeDocument/2006/relationships/hyperlink" Target="https://meteor-uat.aihw.gov.au/RegistrationAuthority/13" TargetMode="External" Id="Rafc1703c31fb43d2" /><Relationship Type="http://schemas.openxmlformats.org/officeDocument/2006/relationships/hyperlink" Target="https://meteor-uat.aihw.gov.au/content/621938" TargetMode="External" Id="R5dec5f30e0a54cc7" /><Relationship Type="http://schemas.openxmlformats.org/officeDocument/2006/relationships/hyperlink" Target="https://meteor-uat.aihw.gov.au/RegistrationAuthority/13" TargetMode="External" Id="R76439ea3271f48ac" /><Relationship Type="http://schemas.openxmlformats.org/officeDocument/2006/relationships/hyperlink" Target="https://meteor-uat.aihw.gov.au/content/567326" TargetMode="External" Id="R2d2cc89d75cb4f52" /><Relationship Type="http://schemas.openxmlformats.org/officeDocument/2006/relationships/hyperlink" Target="https://meteor-uat.aihw.gov.au/RegistrationAuthority/13" TargetMode="External" Id="Rcc2190400ba046f7" /><Relationship Type="http://schemas.openxmlformats.org/officeDocument/2006/relationships/hyperlink" Target="https://meteor-uat.aihw.gov.au/content/456559" TargetMode="External" Id="Rea6b169136e9467d" /><Relationship Type="http://schemas.openxmlformats.org/officeDocument/2006/relationships/hyperlink" Target="https://meteor-uat.aihw.gov.au/content/573670" TargetMode="External" Id="R42247d23f7224d76" /><Relationship Type="http://schemas.openxmlformats.org/officeDocument/2006/relationships/hyperlink" Target="https://meteor-uat.aihw.gov.au/content/573656" TargetMode="External" Id="R44ccad07adfe45b1" /><Relationship Type="http://schemas.openxmlformats.org/officeDocument/2006/relationships/hyperlink" Target="https://meteor-uat.aihw.gov.au/content/573640" TargetMode="External" Id="R4b818bfd12aa4a11" /></Relationships>
</file>

<file path=word/_rels/header1.xml.rels>&#65279;<?xml version="1.0" encoding="utf-8"?><Relationships xmlns="http://schemas.openxmlformats.org/package/2006/relationships"><Relationship Type="http://schemas.openxmlformats.org/officeDocument/2006/relationships/image" Target="/media/image.png" Id="Re9e40b238b344232" /></Relationships>
</file>