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a681fb4a36458e"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type,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OATSIH quality accreditation/certification standard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487da3c7b4d8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quality improvement, accreditation, and/or certification standard applicable to an OATSIH-funded service provider organisation,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43ef766ff9486a">
              <w:r>
                <w:rPr>
                  <w:rStyle w:val="Hyperlink"/>
                </w:rPr>
                <w:t xml:space="preserve">Service provider organisation—quality accreditation/certification standard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fda850739d4a6a">
              <w:r>
                <w:rPr>
                  <w:rStyle w:val="Hyperlink"/>
                  <w:color w:val="244061"/>
                </w:rPr>
                <w:t xml:space="preserve">Indigenous</w:t>
              </w:r>
            </w:hyperlink>
            <w:r>
              <w:rPr>
                <w:rStyle w:val="row-content"/>
                <w:color w:val="244061"/>
              </w:rPr>
              <w:t xml:space="preserve">, Standard 16/09/2014</w:t>
            </w:r>
          </w:p>
          <w:p>
            <w:pPr>
              <w:spacing w:before="0" w:after="0"/>
            </w:pPr>
            <w:hyperlink w:history="true" r:id="R616e327f60124f7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quality improvement, accreditation, and/or certification standard applicable to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4e6f5ba41c4b3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016758499641da">
              <w:r>
                <w:rPr>
                  <w:rStyle w:val="Hyperlink"/>
                </w:rPr>
                <w:t xml:space="preserve">Quality accreditation/certification standard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0339d7fb614932">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ef4838a7b94d3f">
              <w:r>
                <w:rPr>
                  <w:rStyle w:val="Hyperlink"/>
                  <w:color w:val="244061"/>
                </w:rPr>
                <w:t xml:space="preserve">Health!</w:t>
              </w:r>
            </w:hyperlink>
            <w:r>
              <w:rPr>
                <w:rStyle w:val="row-content"/>
                <w:color w:val="244061"/>
              </w:rPr>
              <w:t xml:space="preserve">, Standard 04/05/2005</w:t>
            </w:r>
          </w:p>
          <w:p>
            <w:pPr>
              <w:spacing w:before="0" w:after="0"/>
            </w:pPr>
            <w:hyperlink w:history="true" r:id="R0013665a93fe47d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61a68accc8f447e7">
              <w:r>
                <w:rPr>
                  <w:rStyle w:val="Hyperlink"/>
                  <w:color w:val="244061"/>
                </w:rPr>
                <w:t xml:space="preserve">Early Childhood</w:t>
              </w:r>
            </w:hyperlink>
            <w:r>
              <w:rPr>
                <w:rStyle w:val="row-content"/>
                <w:color w:val="244061"/>
              </w:rPr>
              <w:t xml:space="preserve">, Standard 07/06/2011</w:t>
            </w:r>
          </w:p>
          <w:p>
            <w:pPr>
              <w:spacing w:before="0" w:after="0"/>
            </w:pPr>
            <w:hyperlink w:history="true" r:id="R2503a2cb7edf439f">
              <w:r>
                <w:rPr>
                  <w:rStyle w:val="Hyperlink"/>
                  <w:color w:val="244061"/>
                </w:rPr>
                <w:t xml:space="preserve">Indigenous</w:t>
              </w:r>
            </w:hyperlink>
            <w:r>
              <w:rPr>
                <w:rStyle w:val="row-content"/>
                <w:color w:val="244061"/>
              </w:rPr>
              <w:t xml:space="preserve">, Standard 16/09/2014</w:t>
            </w:r>
          </w:p>
          <w:p>
            <w:pPr>
              <w:spacing w:before="0" w:after="0"/>
            </w:pPr>
            <w:hyperlink w:history="true" r:id="R31fbd510485546c0">
              <w:r>
                <w:rPr>
                  <w:rStyle w:val="Hyperlink"/>
                  <w:color w:val="244061"/>
                </w:rPr>
                <w:t xml:space="preserve">Disability</w:t>
              </w:r>
            </w:hyperlink>
            <w:r>
              <w:rPr>
                <w:rStyle w:val="row-content"/>
                <w:color w:val="244061"/>
              </w:rPr>
              <w:t xml:space="preserve">, Standard 13/08/2015</w:t>
            </w:r>
          </w:p>
          <w:p>
            <w:pPr>
              <w:spacing w:before="0" w:after="0"/>
            </w:pPr>
            <w:hyperlink w:history="true" r:id="R92fcdf8b63d848c8">
              <w:r>
                <w:rPr>
                  <w:rStyle w:val="Hyperlink"/>
                  <w:color w:val="244061"/>
                </w:rPr>
                <w:t xml:space="preserve">Children and Families</w:t>
              </w:r>
            </w:hyperlink>
            <w:r>
              <w:rPr>
                <w:rStyle w:val="row-content"/>
                <w:color w:val="244061"/>
              </w:rPr>
              <w:t xml:space="preserve">, Standard 22/11/2016</w:t>
            </w:r>
          </w:p>
          <w:p>
            <w:pPr>
              <w:spacing w:before="0" w:after="0"/>
            </w:pPr>
            <w:hyperlink w:history="true" r:id="Rcedeb58032a84e1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7d59595bf4a44cc">
              <w:r>
                <w:rPr>
                  <w:rStyle w:val="Hyperlink"/>
                </w:rPr>
                <w:t xml:space="preserve">Service provider organisation—quality accreditation/certification standard type, OATSIH services code N </w:t>
              </w:r>
            </w:hyperlink>
          </w:p>
          <w:p>
            <w:pPr>
              <w:pStyle w:val="registration-status"/>
              <w:spacing w:before="0" w:after="0"/>
            </w:pPr>
            <w:hyperlink w:history="true" r:id="R001fb09338c542bc">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0967e21761413a">
              <w:r>
                <w:rPr>
                  <w:rStyle w:val="Hyperlink"/>
                </w:rPr>
                <w:t xml:space="preserve">OATSIH Services Reporting (OSR) accreditation cluster</w:t>
              </w:r>
            </w:hyperlink>
          </w:p>
          <w:p>
            <w:pPr>
              <w:pStyle w:val="registration-status"/>
              <w:spacing w:before="0" w:after="0"/>
            </w:pPr>
            <w:hyperlink w:history="true" r:id="Rdf16f947414b4491">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when a response of 'Other' is selected for Service provider organisation—quality accreditation/certification standard type, OATSIH services code N.</w:t>
            </w:r>
          </w:p>
          <w:p>
            <w:r>
              <w:br/>
            </w:r>
            <w:r>
              <w:br/>
            </w:r>
            <w:hyperlink w:history="true" r:id="Rcfd9fbb47fa249d9">
              <w:r>
                <w:rPr>
                  <w:rStyle w:val="Hyperlink"/>
                </w:rPr>
                <w:t xml:space="preserve">OATSIH Services Reporting (OSR) service details cluster</w:t>
              </w:r>
            </w:hyperlink>
          </w:p>
          <w:p>
            <w:pPr>
              <w:pStyle w:val="registration-status"/>
              <w:spacing w:before="0" w:after="0"/>
            </w:pPr>
            <w:hyperlink w:history="true" r:id="Rb859c569eed94fc5">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when a response of 'Other' is selected for Service provider organisation—quality accreditation/certification standard type, OATSIH services code N.</w:t>
            </w:r>
          </w:p>
          <w:p>
            <w:r>
              <w:br/>
            </w:r>
            <w:r>
              <w:br/>
            </w:r>
            <w:hyperlink w:history="true" r:id="R9e2c29f8b65e4903">
              <w:r>
                <w:rPr>
                  <w:rStyle w:val="Hyperlink"/>
                </w:rPr>
                <w:t xml:space="preserve">OATSIH Services Reporting (OSR) service details cluster</w:t>
              </w:r>
            </w:hyperlink>
          </w:p>
          <w:p>
            <w:pPr>
              <w:pStyle w:val="registration-status"/>
              <w:spacing w:before="0" w:after="0"/>
            </w:pPr>
            <w:hyperlink w:history="true" r:id="R5b2bf84c5afb41f3">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when a response of 'Other' is selected for Service provider organisation—quality accreditation/certification standard type, OATSIH services code N.</w:t>
            </w:r>
          </w:p>
          <w:p>
            <w:r>
              <w:br/>
            </w:r>
            <w:r>
              <w:br/>
            </w:r>
            <w:hyperlink w:history="true" r:id="Rce4b6a51cef340d5">
              <w:r>
                <w:rPr>
                  <w:rStyle w:val="Hyperlink"/>
                </w:rPr>
                <w:t xml:space="preserve">OATSIH Services Reporting (OSR) service details cluster </w:t>
              </w:r>
            </w:hyperlink>
          </w:p>
          <w:p>
            <w:pPr>
              <w:pStyle w:val="registration-status"/>
              <w:spacing w:before="0" w:after="0"/>
            </w:pPr>
            <w:hyperlink w:history="true" r:id="Red35ab2fa8474ba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when a response of 'Other' is selected for Service provider organisation—quality accreditation/certification standard type, OATSIH services code N.</w:t>
            </w:r>
          </w:p>
          <w:p>
            <w:r>
              <w:br/>
            </w:r>
            <w:r>
              <w:br/>
            </w:r>
          </w:p>
        </w:tc>
      </w:tr>
    </w:tbl>
    <w:p/>
    <w:tbl>
      <w:tblPr>
        <w:tblStyle w:val="TableGrid"/>
        <w:tblW w:w="0" w:type="auto"/>
      </w:tblPr>
    </w:tbl>
    <w:p>
      <w:r>
        <w:br/>
      </w:r>
    </w:p>
    <w:sectPr>
      <w:footerReference xmlns:r="http://schemas.openxmlformats.org/officeDocument/2006/relationships" w:type="default" r:id="Rc607a0662ba347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c3c8b6e6064b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07a0662ba34748" /><Relationship Type="http://schemas.openxmlformats.org/officeDocument/2006/relationships/header" Target="/word/header1.xml" Id="R43400ecdfcd14f70" /><Relationship Type="http://schemas.openxmlformats.org/officeDocument/2006/relationships/settings" Target="/word/settings.xml" Id="R7ecda611f4604a2f" /><Relationship Type="http://schemas.openxmlformats.org/officeDocument/2006/relationships/styles" Target="/word/styles.xml" Id="Rc9a18560da1e48e3" /><Relationship Type="http://schemas.openxmlformats.org/officeDocument/2006/relationships/hyperlink" Target="https://meteor-uat.aihw.gov.au/RegistrationAuthority/9" TargetMode="External" Id="R7b6487da3c7b4d8b" /><Relationship Type="http://schemas.openxmlformats.org/officeDocument/2006/relationships/hyperlink" Target="https://meteor-uat.aihw.gov.au/content/435949" TargetMode="External" Id="R7843ef766ff9486a" /><Relationship Type="http://schemas.openxmlformats.org/officeDocument/2006/relationships/hyperlink" Target="https://meteor-uat.aihw.gov.au/RegistrationAuthority/9" TargetMode="External" Id="R68fda850739d4a6a" /><Relationship Type="http://schemas.openxmlformats.org/officeDocument/2006/relationships/hyperlink" Target="https://meteor-uat.aihw.gov.au/RegistrationAuthority/14" TargetMode="External" Id="R616e327f60124f7b" /><Relationship Type="http://schemas.openxmlformats.org/officeDocument/2006/relationships/hyperlink" Target="https://meteor-uat.aihw.gov.au/content/269022" TargetMode="External" Id="R804e6f5ba41c4b39" /><Relationship Type="http://schemas.openxmlformats.org/officeDocument/2006/relationships/hyperlink" Target="https://meteor-uat.aihw.gov.au/content/435953" TargetMode="External" Id="R7f016758499641da" /><Relationship Type="http://schemas.openxmlformats.org/officeDocument/2006/relationships/hyperlink" Target="https://meteor-uat.aihw.gov.au/content/288905" TargetMode="External" Id="R0e0339d7fb614932" /><Relationship Type="http://schemas.openxmlformats.org/officeDocument/2006/relationships/hyperlink" Target="https://meteor-uat.aihw.gov.au/RegistrationAuthority/14" TargetMode="External" Id="Rb2ef4838a7b94d3f" /><Relationship Type="http://schemas.openxmlformats.org/officeDocument/2006/relationships/hyperlink" Target="https://meteor-uat.aihw.gov.au/RegistrationAuthority/3" TargetMode="External" Id="R0013665a93fe47d1" /><Relationship Type="http://schemas.openxmlformats.org/officeDocument/2006/relationships/hyperlink" Target="https://meteor-uat.aihw.gov.au/RegistrationAuthority/15" TargetMode="External" Id="R61a68accc8f447e7" /><Relationship Type="http://schemas.openxmlformats.org/officeDocument/2006/relationships/hyperlink" Target="https://meteor-uat.aihw.gov.au/RegistrationAuthority/9" TargetMode="External" Id="R2503a2cb7edf439f" /><Relationship Type="http://schemas.openxmlformats.org/officeDocument/2006/relationships/hyperlink" Target="https://meteor-uat.aihw.gov.au/RegistrationAuthority/18" TargetMode="External" Id="R31fbd510485546c0" /><Relationship Type="http://schemas.openxmlformats.org/officeDocument/2006/relationships/hyperlink" Target="https://meteor-uat.aihw.gov.au/RegistrationAuthority/1" TargetMode="External" Id="R92fcdf8b63d848c8" /><Relationship Type="http://schemas.openxmlformats.org/officeDocument/2006/relationships/hyperlink" Target="https://meteor-uat.aihw.gov.au/RegistrationAuthority/4" TargetMode="External" Id="Rcedeb58032a84e1b" /><Relationship Type="http://schemas.openxmlformats.org/officeDocument/2006/relationships/hyperlink" Target="https://meteor-uat.aihw.gov.au/content/563027" TargetMode="External" Id="R17d59595bf4a44cc" /><Relationship Type="http://schemas.openxmlformats.org/officeDocument/2006/relationships/hyperlink" Target="https://meteor-uat.aihw.gov.au/RegistrationAuthority/9" TargetMode="External" Id="R001fb09338c542bc" /><Relationship Type="http://schemas.openxmlformats.org/officeDocument/2006/relationships/hyperlink" Target="https://meteor-uat.aihw.gov.au/content/664737" TargetMode="External" Id="R860967e21761413a" /><Relationship Type="http://schemas.openxmlformats.org/officeDocument/2006/relationships/hyperlink" Target="https://meteor-uat.aihw.gov.au/RegistrationAuthority/9" TargetMode="External" Id="Rdf16f947414b4491" /><Relationship Type="http://schemas.openxmlformats.org/officeDocument/2006/relationships/hyperlink" Target="https://meteor-uat.aihw.gov.au/content/562988" TargetMode="External" Id="Rcfd9fbb47fa249d9" /><Relationship Type="http://schemas.openxmlformats.org/officeDocument/2006/relationships/hyperlink" Target="https://meteor-uat.aihw.gov.au/RegistrationAuthority/9" TargetMode="External" Id="Rb859c569eed94fc5" /><Relationship Type="http://schemas.openxmlformats.org/officeDocument/2006/relationships/hyperlink" Target="https://meteor-uat.aihw.gov.au/content/683058" TargetMode="External" Id="R9e2c29f8b65e4903" /><Relationship Type="http://schemas.openxmlformats.org/officeDocument/2006/relationships/hyperlink" Target="https://meteor-uat.aihw.gov.au/RegistrationAuthority/9" TargetMode="External" Id="R5b2bf84c5afb41f3" /><Relationship Type="http://schemas.openxmlformats.org/officeDocument/2006/relationships/hyperlink" Target="https://meteor-uat.aihw.gov.au/content/683118" TargetMode="External" Id="Rce4b6a51cef340d5" /><Relationship Type="http://schemas.openxmlformats.org/officeDocument/2006/relationships/hyperlink" Target="https://meteor-uat.aihw.gov.au/RegistrationAuthority/9" TargetMode="External" Id="Red35ab2fa8474bab" /></Relationships>
</file>

<file path=word/_rels/header1.xml.rels>&#65279;<?xml version="1.0" encoding="utf-8"?><Relationships xmlns="http://schemas.openxmlformats.org/package/2006/relationships"><Relationship Type="http://schemas.openxmlformats.org/officeDocument/2006/relationships/image" Target="/media/image.png" Id="Rbac3c8b6e6064bd1" /></Relationships>
</file>