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35b677574a4bf6" /></Relationships>
</file>

<file path=word/document.xml><?xml version="1.0" encoding="utf-8"?>
<w:document xmlns:r="http://schemas.openxmlformats.org/officeDocument/2006/relationships" xmlns:w="http://schemas.openxmlformats.org/wordprocessingml/2006/main">
  <w:body>
    <w:p>
      <w:pPr>
        <w:pStyle w:val="Title"/>
      </w:pPr>
      <w:r>
        <w:t>Appointment reason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 reason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562890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f1bfb97770416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purpose of an appointment.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ASS</w:t>
            </w:r>
          </w:p>
        </w:tc>
        <w:tc>
          <w:tcPr>
            <w:tcBorders>
              <w:top w:val="none" w:color="000000" w:sz="0"/>
              <w:left w:val="none" w:color="000000" w:sz="0"/>
              <w:bottom w:val="none" w:color="000000" w:sz="0"/>
              <w:right w:val="none" w:color="000000" w:sz="0"/>
            </w:tcBorders>
            <w:vAlign w:val="top"/>
          </w:tcPr>
          <w:p>
            <w:r>
              <w:t xml:space="preserve">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CHR</w:t>
            </w:r>
          </w:p>
        </w:tc>
        <w:tc>
          <w:tcPr>
            <w:tcBorders>
              <w:top w:val="none" w:color="000000" w:sz="0"/>
              <w:left w:val="none" w:color="000000" w:sz="0"/>
              <w:bottom w:val="none" w:color="000000" w:sz="0"/>
              <w:right w:val="none" w:color="000000" w:sz="0"/>
            </w:tcBorders>
            <w:vAlign w:val="top"/>
          </w:tcPr>
          <w:p>
            <w:r>
              <w:t xml:space="preserve">Chart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EDU</w:t>
            </w:r>
          </w:p>
        </w:tc>
        <w:tc>
          <w:tcPr>
            <w:tcBorders>
              <w:top w:val="none" w:color="000000" w:sz="0"/>
              <w:left w:val="none" w:color="000000" w:sz="0"/>
              <w:bottom w:val="none" w:color="000000" w:sz="0"/>
              <w:right w:val="none" w:color="000000" w:sz="0"/>
            </w:tcBorders>
            <w:vAlign w:val="top"/>
          </w:tcPr>
          <w:p>
            <w:r>
              <w:t xml:space="preserve">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OPM</w:t>
            </w:r>
          </w:p>
        </w:tc>
        <w:tc>
          <w:tcPr>
            <w:tcBorders>
              <w:top w:val="none" w:color="000000" w:sz="0"/>
              <w:left w:val="none" w:color="000000" w:sz="0"/>
              <w:bottom w:val="none" w:color="000000" w:sz="0"/>
              <w:right w:val="none" w:color="000000" w:sz="0"/>
            </w:tcBorders>
            <w:vAlign w:val="top"/>
          </w:tcPr>
          <w:p>
            <w:r>
              <w:t xml:space="preserve">Ongoing patient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RET</w:t>
            </w:r>
          </w:p>
        </w:tc>
        <w:tc>
          <w:tcPr>
            <w:tcBorders>
              <w:top w:val="none" w:color="000000" w:sz="0"/>
              <w:left w:val="none" w:color="000000" w:sz="0"/>
              <w:bottom w:val="none" w:color="000000" w:sz="0"/>
              <w:right w:val="none" w:color="000000" w:sz="0"/>
            </w:tcBorders>
            <w:vAlign w:val="top"/>
          </w:tcPr>
          <w:p>
            <w:r>
              <w:t xml:space="preserve">Research trial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TRE</w:t>
            </w:r>
          </w:p>
        </w:tc>
        <w:tc>
          <w:tcPr>
            <w:tcBorders>
              <w:top w:val="none" w:color="000000" w:sz="0"/>
              <w:left w:val="none" w:color="000000" w:sz="0"/>
              <w:bottom w:val="none" w:color="000000" w:sz="0"/>
              <w:right w:val="none" w:color="000000" w:sz="0"/>
            </w:tcBorders>
            <w:vAlign w:val="top"/>
          </w:tcPr>
          <w:p>
            <w:r>
              <w:t xml:space="preserve">Treatment /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1605bc9f1c54d30">
              <w:r>
                <w:rPr>
                  <w:rStyle w:val="Hyperlink"/>
                </w:rPr>
                <w:t xml:space="preserve">Appointment—appointment reason, code AAA</w:t>
              </w:r>
            </w:hyperlink>
          </w:p>
          <w:p>
            <w:pPr>
              <w:pStyle w:val="registration-status"/>
              <w:spacing w:before="0" w:after="0"/>
            </w:pPr>
            <w:hyperlink w:history="true" r:id="Rd949edc4d6704992">
              <w:r>
                <w:rPr>
                  <w:rStyle w:val="Hyperlink"/>
                  <w:color w:val="244061"/>
                </w:rPr>
                <w:t xml:space="preserve">WA Health</w:t>
              </w:r>
            </w:hyperlink>
            <w:r>
              <w:rPr>
                <w:rStyle w:val="row-content"/>
                <w:color w:val="244061"/>
              </w:rPr>
              <w:t xml:space="preserve">, Standard 19/03/2015</w:t>
            </w:r>
          </w:p>
          <w:p>
            <w:r>
              <w:br/>
            </w:r>
            <w:hyperlink w:history="true" r:id="R2db6ed88c9de4800">
              <w:r>
                <w:rPr>
                  <w:rStyle w:val="Hyperlink"/>
                </w:rPr>
                <w:t xml:space="preserve">Appointment—appointment reason, code AAA</w:t>
              </w:r>
            </w:hyperlink>
          </w:p>
          <w:p>
            <w:pPr>
              <w:pStyle w:val="registration-status"/>
              <w:spacing w:before="0" w:after="0"/>
            </w:pPr>
            <w:hyperlink w:history="true" r:id="R3c520e65527a4679">
              <w:r>
                <w:rPr>
                  <w:rStyle w:val="Hyperlink"/>
                  <w:color w:val="244061"/>
                </w:rPr>
                <w:t xml:space="preserve">WA Health</w:t>
              </w:r>
            </w:hyperlink>
            <w:r>
              <w:rPr>
                <w:rStyle w:val="row-content"/>
                <w:color w:val="244061"/>
              </w:rPr>
              <w:t xml:space="preserve">, Standard 01/06/2017</w:t>
            </w:r>
          </w:p>
          <w:p>
            <w:r>
              <w:br/>
            </w:r>
          </w:p>
        </w:tc>
      </w:tr>
    </w:tbl>
    <w:p>
      <w:r>
        <w:br/>
      </w:r>
    </w:p>
    <w:sectPr>
      <w:footerReference xmlns:r="http://schemas.openxmlformats.org/officeDocument/2006/relationships" w:type="default" r:id="Rd76faf20a27247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562890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11255165694d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6faf20a272474f" /><Relationship Type="http://schemas.openxmlformats.org/officeDocument/2006/relationships/header" Target="/word/header1.xml" Id="Rd1ebae2055e4483e" /><Relationship Type="http://schemas.openxmlformats.org/officeDocument/2006/relationships/settings" Target="/word/settings.xml" Id="R6d7918fd73e749c6" /><Relationship Type="http://schemas.openxmlformats.org/officeDocument/2006/relationships/styles" Target="/word/styles.xml" Id="R5f1dabe9f4804732" /><Relationship Type="http://schemas.openxmlformats.org/officeDocument/2006/relationships/hyperlink" Target="https://meteor-uat.aihw.gov.au/RegistrationAuthority/5" TargetMode="External" Id="Rbff1bfb977704166" /><Relationship Type="http://schemas.openxmlformats.org/officeDocument/2006/relationships/hyperlink" Target="https://meteor-uat.aihw.gov.au/content/562898" TargetMode="External" Id="R11605bc9f1c54d30" /><Relationship Type="http://schemas.openxmlformats.org/officeDocument/2006/relationships/hyperlink" Target="https://meteor-uat.aihw.gov.au/RegistrationAuthority/5" TargetMode="External" Id="Rd949edc4d6704992" /><Relationship Type="http://schemas.openxmlformats.org/officeDocument/2006/relationships/hyperlink" Target="https://meteor-uat.aihw.gov.au/content/663471" TargetMode="External" Id="R2db6ed88c9de4800" /><Relationship Type="http://schemas.openxmlformats.org/officeDocument/2006/relationships/hyperlink" Target="https://meteor-uat.aihw.gov.au/RegistrationAuthority/5" TargetMode="External" Id="R3c520e65527a4679" /></Relationships>
</file>

<file path=word/_rels/header1.xml.rels>&#65279;<?xml version="1.0" encoding="utf-8"?><Relationships xmlns="http://schemas.openxmlformats.org/package/2006/relationships"><Relationship Type="http://schemas.openxmlformats.org/officeDocument/2006/relationships/image" Target="/media/image.png" Id="R4f11255165694d7a" /></Relationships>
</file>