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9a596557d4dba"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eviQ protocol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eviQ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fc4e74ffc4e5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 administered during the course of treatment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7c1def43644e88">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047358c11419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74b0aa71d54f7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17b61b252b4037">
              <w:r>
                <w:rPr>
                  <w:rStyle w:val="Hyperlink"/>
                </w:rPr>
                <w:t xml:space="preserve">Systemic therapy agent or protocol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ce17204ecd465f">
              <w:r>
                <w:rPr>
                  <w:rStyle w:val="Hyperlink"/>
                </w:rPr>
                <w:t xml:space="preserve">eviQ protocol identifier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9f591ef85476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Record the six digit eviQ protocol identifier (where available) for each systemic therapy agent protocol administered to the patient during the treatment of the cancer.</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may involve a single agent or a combination regimen of two or more drugs. They are administered in treatment cycles.</w:t>
            </w:r>
          </w:p>
          <w:p>
            <w:pPr>
              <w:spacing w:after="160"/>
            </w:pPr>
            <w:r>
              <w:rPr>
                <w:rStyle w:val="row-content-rich-text"/>
              </w:rPr>
              <w:t xml:space="preserve">A protocol is a precise and detailed plan for therapy that includes the type, quantity, method and length of time of taking the drugs required for any treatment cycle.</w:t>
            </w:r>
          </w:p>
          <w:p>
            <w:pPr>
              <w:spacing w:after="160"/>
            </w:pPr>
            <w:r>
              <w:rPr>
                <w:rStyle w:val="row-content-rich-text"/>
              </w:rPr>
              <w:t xml:space="preserve">The systemic therapy agent eviQ protocol identifier applies to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66cc343cac74e12">
              <w:r>
                <w:rPr>
                  <w:rStyle w:val="Hyperlink"/>
                  <w:b/>
                </w:rPr>
                <w:t xml:space="preserve">chemotherapy</w:t>
              </w:r>
            </w:hyperlink>
            <w:r>
              <w:rPr>
                <w:rStyle w:val="row-content-rich-text"/>
              </w:rPr>
              <w:t xml:space="preserve">, </w:t>
            </w:r>
            <w:hyperlink w:tooltip="The treatment of disease with hormones obtained from endocrine glands or substances that stimulate hormonal effects." w:history="true" r:id="R3b395540c0ee4f00">
              <w:r>
                <w:rPr>
                  <w:rStyle w:val="Hyperlink"/>
                  <w:b/>
                </w:rPr>
                <w:t xml:space="preserve">hormone therapy </w:t>
              </w:r>
            </w:hyperlink>
            <w:r>
              <w:rPr>
                <w:rStyle w:val="row-content-rich-text"/>
              </w:rPr>
              <w:t xml:space="preserve">and </w:t>
            </w:r>
          </w:p>
          <w:p>
            <w:hyperlink w:tooltip="The application of immunologic knowledge and techniques to prevent and treat disease." w:history="true" r:id="Rc6366011f7334767">
              <w:r>
                <w:rPr>
                  <w:rStyle w:val="Hyperlink"/>
                  <w:b/>
                </w:rPr>
                <w:t xml:space="preserve">immunotherapy</w:t>
              </w:r>
            </w:hyperlink>
            <w:r>
              <w:rPr>
                <w:rStyle w:val="row-content-rich-text"/>
              </w:rPr>
              <w:t xml:space="preserve"> 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name of the protocol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eviQ Cancer Treatments 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d28ae4b5824299">
              <w:r>
                <w:rPr>
                  <w:rStyle w:val="Hyperlink"/>
                </w:rPr>
                <w:t xml:space="preserve">Cancer treatment—systemic therapy agent or protocol, eviQ protocol identifier NNNNNN</w:t>
              </w:r>
            </w:hyperlink>
          </w:p>
          <w:p>
            <w:pPr>
              <w:pStyle w:val="registration-status"/>
              <w:spacing w:before="0" w:after="0"/>
            </w:pPr>
            <w:hyperlink w:history="true" r:id="Rebc9e4709073485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c3b9ed48e134320">
              <w:r>
                <w:rPr>
                  <w:rStyle w:val="Hyperlink"/>
                </w:rPr>
                <w:t xml:space="preserve">Cancer treatment—systemic therapy agent or protocol, text X[X(149)]</w:t>
              </w:r>
            </w:hyperlink>
          </w:p>
          <w:p>
            <w:pPr>
              <w:pStyle w:val="registration-status"/>
              <w:spacing w:before="0" w:after="0"/>
            </w:pPr>
            <w:hyperlink w:history="true" r:id="Rb11921d9fd9947e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89384461794d34">
              <w:r>
                <w:rPr>
                  <w:rStyle w:val="Hyperlink"/>
                </w:rPr>
                <w:t xml:space="preserve">Chemotherapy for cancer cluster</w:t>
              </w:r>
            </w:hyperlink>
          </w:p>
          <w:p>
            <w:pPr>
              <w:pStyle w:val="registration-status"/>
              <w:spacing w:before="0" w:after="0"/>
            </w:pPr>
            <w:hyperlink w:history="true" r:id="Rd45c3ce9dcec4f3f">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1cc95c9d4e6f4330">
              <w:r>
                <w:rPr>
                  <w:rStyle w:val="Hyperlink"/>
                </w:rPr>
                <w:t xml:space="preserve">Hormone therapy for cancer cluster</w:t>
              </w:r>
            </w:hyperlink>
          </w:p>
          <w:p>
            <w:pPr>
              <w:pStyle w:val="registration-status"/>
              <w:spacing w:before="0" w:after="0"/>
            </w:pPr>
            <w:hyperlink w:history="true" r:id="Rc7bf6def9de04dd2">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54e328d726da43d6">
              <w:r>
                <w:rPr>
                  <w:rStyle w:val="Hyperlink"/>
                </w:rPr>
                <w:t xml:space="preserve">Immunotherapy for cancer cluster</w:t>
              </w:r>
            </w:hyperlink>
          </w:p>
          <w:p>
            <w:pPr>
              <w:pStyle w:val="registration-status"/>
              <w:spacing w:before="0" w:after="0"/>
            </w:pPr>
            <w:hyperlink w:history="true" r:id="Rff360a45d94b4217">
              <w:r>
                <w:rPr>
                  <w:rStyle w:val="Hyperlink"/>
                  <w:color w:val="244061"/>
                </w:rPr>
                <w:t xml:space="preserve">Health!</w:t>
              </w:r>
            </w:hyperlink>
            <w:r>
              <w:rPr>
                <w:rStyle w:val="row-content"/>
                <w:color w:val="244061"/>
              </w:rPr>
              <w:t xml:space="preserve">, Standard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p>
        </w:tc>
      </w:tr>
    </w:tbl>
    <w:p/>
    <w:tbl>
      <w:tblPr>
        <w:tblStyle w:val="TableGrid"/>
        <w:tblW w:w="0" w:type="auto"/>
      </w:tblPr>
    </w:tbl>
    <w:p>
      <w:r>
        <w:br/>
      </w:r>
    </w:p>
    <w:sectPr>
      <w:footerReference xmlns:r="http://schemas.openxmlformats.org/officeDocument/2006/relationships" w:type="default" r:id="Ra14dac10d281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cf67d2526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dac10d281425b" /><Relationship Type="http://schemas.openxmlformats.org/officeDocument/2006/relationships/header" Target="/word/header1.xml" Id="R7758e17e430847fd" /><Relationship Type="http://schemas.openxmlformats.org/officeDocument/2006/relationships/settings" Target="/word/settings.xml" Id="R652d16008baa4fa5" /><Relationship Type="http://schemas.openxmlformats.org/officeDocument/2006/relationships/styles" Target="/word/styles.xml" Id="R9f8bad1072284f48" /><Relationship Type="http://schemas.openxmlformats.org/officeDocument/2006/relationships/hyperlink" Target="https://meteor-uat.aihw.gov.au/RegistrationAuthority/14" TargetMode="External" Id="R375fc4e74ffc4e58" /><Relationship Type="http://schemas.openxmlformats.org/officeDocument/2006/relationships/hyperlink" Target="https://meteor-uat.aihw.gov.au/content/561276" TargetMode="External" Id="Rec7c1def43644e88" /><Relationship Type="http://schemas.openxmlformats.org/officeDocument/2006/relationships/hyperlink" Target="https://meteor-uat.aihw.gov.au/RegistrationAuthority/14" TargetMode="External" Id="Ra62047358c114197" /><Relationship Type="http://schemas.openxmlformats.org/officeDocument/2006/relationships/hyperlink" Target="https://meteor-uat.aihw.gov.au/content/559305" TargetMode="External" Id="R5474b0aa71d54f7e" /><Relationship Type="http://schemas.openxmlformats.org/officeDocument/2006/relationships/hyperlink" Target="https://meteor-uat.aihw.gov.au/content/393613" TargetMode="External" Id="R2c17b61b252b4037" /><Relationship Type="http://schemas.openxmlformats.org/officeDocument/2006/relationships/hyperlink" Target="https://meteor-uat.aihw.gov.au/content/444077" TargetMode="External" Id="R94ce17204ecd465f" /><Relationship Type="http://schemas.openxmlformats.org/officeDocument/2006/relationships/hyperlink" Target="https://meteor-uat.aihw.gov.au/RegistrationAuthority/14" TargetMode="External" Id="Re2e9f591ef854761" /><Relationship Type="http://schemas.openxmlformats.org/officeDocument/2006/relationships/hyperlink" Target="https://meteor-uat.aihw.gov.au/content/436811" TargetMode="External" Id="R466cc343cac74e12" /><Relationship Type="http://schemas.openxmlformats.org/officeDocument/2006/relationships/hyperlink" Target="https://meteor-uat.aihw.gov.au/content/439580" TargetMode="External" Id="R3b395540c0ee4f00" /><Relationship Type="http://schemas.openxmlformats.org/officeDocument/2006/relationships/hyperlink" Target="https://meteor-uat.aihw.gov.au/content/437322" TargetMode="External" Id="Rc6366011f7334767" /><Relationship Type="http://schemas.openxmlformats.org/officeDocument/2006/relationships/hyperlink" Target="https://meteor-uat.aihw.gov.au/content/444090" TargetMode="External" Id="Rd9d28ae4b5824299" /><Relationship Type="http://schemas.openxmlformats.org/officeDocument/2006/relationships/hyperlink" Target="https://meteor-uat.aihw.gov.au/RegistrationAuthority/14" TargetMode="External" Id="Rebc9e4709073485f" /><Relationship Type="http://schemas.openxmlformats.org/officeDocument/2006/relationships/hyperlink" Target="https://meteor-uat.aihw.gov.au/content/561301" TargetMode="External" Id="Rdc3b9ed48e134320" /><Relationship Type="http://schemas.openxmlformats.org/officeDocument/2006/relationships/hyperlink" Target="https://meteor-uat.aihw.gov.au/RegistrationAuthority/14" TargetMode="External" Id="Rb11921d9fd9947e0" /><Relationship Type="http://schemas.openxmlformats.org/officeDocument/2006/relationships/hyperlink" Target="https://meteor-uat.aihw.gov.au/content/561228" TargetMode="External" Id="R7d89384461794d34" /><Relationship Type="http://schemas.openxmlformats.org/officeDocument/2006/relationships/hyperlink" Target="https://meteor-uat.aihw.gov.au/RegistrationAuthority/14" TargetMode="External" Id="Rd45c3ce9dcec4f3f" /><Relationship Type="http://schemas.openxmlformats.org/officeDocument/2006/relationships/hyperlink" Target="https://meteor-uat.aihw.gov.au/content/561324" TargetMode="External" Id="R1cc95c9d4e6f4330" /><Relationship Type="http://schemas.openxmlformats.org/officeDocument/2006/relationships/hyperlink" Target="https://meteor-uat.aihw.gov.au/RegistrationAuthority/14" TargetMode="External" Id="Rc7bf6def9de04dd2" /><Relationship Type="http://schemas.openxmlformats.org/officeDocument/2006/relationships/hyperlink" Target="https://meteor-uat.aihw.gov.au/content/561356" TargetMode="External" Id="R54e328d726da43d6" /><Relationship Type="http://schemas.openxmlformats.org/officeDocument/2006/relationships/hyperlink" Target="https://meteor-uat.aihw.gov.au/RegistrationAuthority/14" TargetMode="External" Id="Rff360a45d94b4217" /></Relationships>
</file>

<file path=word/_rels/header1.xml.rels>&#65279;<?xml version="1.0" encoding="utf-8"?><Relationships xmlns="http://schemas.openxmlformats.org/package/2006/relationships"><Relationship Type="http://schemas.openxmlformats.org/officeDocument/2006/relationships/image" Target="/media/image.png" Id="Re7fcf67d25264650" /></Relationships>
</file>