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034f5a4e4485d"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ed9780538aa48f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224b9dea02a4e15">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w:t>
                  </w:r>
                </w:p>
              </w:tc>
              <w:tc>
                <w:tcPr>
                  <w:tcMar/>
                  <w:vAlign w:val="top"/>
                </w:tcPr>
                <w:p>
                  <w:hyperlink w:history="true" r:id="R76fc4222891c4179">
                    <w:r>
                      <w:rPr>
                        <w:rStyle w:val="Hyperlink"/>
                      </w:rPr>
                      <w:t xml:space="preserve">Recurrent non-salary expenditure total dollars</w:t>
                    </w:r>
                  </w:hyperlink>
                </w:p>
              </w:tc>
              <w:tc>
                <w:tcPr>
                  <w:vAlign w:val="top"/>
                </w:tcPr>
                <w:p>
                  <w:r>
                    <w:t xml:space="preserve">542155</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9e73f88d13504d2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c54756059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3f88d13504d2d" /><Relationship Type="http://schemas.openxmlformats.org/officeDocument/2006/relationships/header" Target="/word/header1.xml" Id="R261eb3e5058b4a3c" /><Relationship Type="http://schemas.openxmlformats.org/officeDocument/2006/relationships/settings" Target="/word/settings.xml" Id="R59223b733b3943f6" /><Relationship Type="http://schemas.openxmlformats.org/officeDocument/2006/relationships/styles" Target="/word/styles.xml" Id="R10824e56e8544b4e" /><Relationship Type="http://schemas.openxmlformats.org/officeDocument/2006/relationships/hyperlink" Target="https://meteor-uat.aihw.gov.au/content/548891" TargetMode="External" Id="R8ed9780538aa48ff" /><Relationship Type="http://schemas.openxmlformats.org/officeDocument/2006/relationships/hyperlink" Target="https://meteor-uat.aihw.gov.au/content/542106" TargetMode="External" Id="R4224b9dea02a4e15" /><Relationship Type="http://schemas.openxmlformats.org/officeDocument/2006/relationships/hyperlink" Target="https://meteor-uat.aihw.gov.au/content/542155" TargetMode="External" Id="R76fc4222891c4179" /></Relationships>
</file>

<file path=word/_rels/header1.xml.rels>&#65279;<?xml version="1.0" encoding="utf-8"?><Relationships xmlns="http://schemas.openxmlformats.org/package/2006/relationships"><Relationship Type="http://schemas.openxmlformats.org/officeDocument/2006/relationships/image" Target="/media/image.png" Id="Ra4dc547560594639" /></Relationships>
</file>