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2d26479a2d4d5a" /></Relationships>
</file>

<file path=word/document.xml><?xml version="1.0" encoding="utf-8"?>
<w:document xmlns:r="http://schemas.openxmlformats.org/officeDocument/2006/relationships" xmlns:w="http://schemas.openxmlformats.org/wordprocessingml/2006/main">
  <w:body>
    <w:p>
      <w:pPr>
        <w:pStyle w:val="Title"/>
      </w:pPr>
      <w:r>
        <w:t>Person—level of psychiatric symptom severity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psychiatric symptom severity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539187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9721e1bbad4a69">
              <w:r>
                <w:rPr>
                  <w:rStyle w:val="Hyperlink"/>
                  <w:color w:val="244061"/>
                </w:rPr>
                <w:t xml:space="preserve">Health!</w:t>
              </w:r>
            </w:hyperlink>
            <w:r>
              <w:rPr>
                <w:rStyle w:val="row-content"/>
                <w:color w:val="244061"/>
              </w:rPr>
              <w:t xml:space="preserve">, Standard 11/04/2014</w:t>
            </w:r>
          </w:p>
          <w:p>
            <w:pPr>
              <w:spacing w:before="0" w:after="0"/>
            </w:pPr>
            <w:hyperlink w:history="true" r:id="R0a9c5171b113484d">
              <w:r>
                <w:rPr>
                  <w:rStyle w:val="Hyperlink"/>
                  <w:color w:val="244061"/>
                </w:rPr>
                <w:t xml:space="preserve">Independent Hospital Pricing Authority</w:t>
              </w:r>
            </w:hyperlink>
            <w:r>
              <w:rPr>
                <w:rStyle w:val="row-content"/>
                <w:color w:val="244061"/>
              </w:rPr>
              <w:t xml:space="preserve">, Standard 15/10/2014</w:t>
            </w:r>
          </w:p>
          <w:p>
            <w:pPr>
              <w:spacing w:before="0" w:after="0"/>
            </w:pPr>
            <w:hyperlink w:history="true" r:id="R80acbff021c94c56">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the severity of a person's psychiatric symptoms.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e96f8ef782344e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96e892db8724eb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16c92902e2b463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d43a0ff1bc94d8c">
              <w:r>
                <w:rPr>
                  <w:rStyle w:val="Hyperlink"/>
                </w:rPr>
                <w:t xml:space="preserve">Level of psychiatric symptom severity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severity of an individual's psychiatric symptoms, i.e. the degree to which an individual's behaviour, level of impairment, symptoms and functioning is being affected by a 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fdc50b077084e13">
              <w:r>
                <w:rPr>
                  <w:rStyle w:val="Hyperlink"/>
                </w:rPr>
                <w:t xml:space="preserve">Functional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af686620f204264">
              <w:r>
                <w:rPr>
                  <w:rStyle w:val="Hyperlink"/>
                </w:rPr>
                <w:t xml:space="preserve">Person—level of psychiatric symptom severity, Children's Global Assessment Scale score code N[NN]</w:t>
              </w:r>
            </w:hyperlink>
          </w:p>
          <w:p>
            <w:pPr>
              <w:pStyle w:val="registration-status"/>
              <w:spacing w:before="0" w:after="0"/>
            </w:pPr>
            <w:hyperlink w:history="true" r:id="R57d70ebcbc974474">
              <w:r>
                <w:rPr>
                  <w:rStyle w:val="Hyperlink"/>
                  <w:color w:val="244061"/>
                </w:rPr>
                <w:t xml:space="preserve">Health!</w:t>
              </w:r>
            </w:hyperlink>
            <w:r>
              <w:rPr>
                <w:rStyle w:val="row-content"/>
                <w:color w:val="244061"/>
              </w:rPr>
              <w:t xml:space="preserve">, Superseded 28/02/2017</w:t>
            </w:r>
          </w:p>
          <w:p>
            <w:pPr>
              <w:pStyle w:val="registration-status"/>
              <w:spacing w:before="0" w:after="0"/>
            </w:pPr>
            <w:hyperlink w:history="true" r:id="Ra79fea302a354ee9">
              <w:r>
                <w:rPr>
                  <w:rStyle w:val="Hyperlink"/>
                  <w:color w:val="244061"/>
                </w:rPr>
                <w:t xml:space="preserve">Independent Hospital Pricing Authority</w:t>
              </w:r>
            </w:hyperlink>
            <w:r>
              <w:rPr>
                <w:rStyle w:val="row-content"/>
                <w:color w:val="244061"/>
              </w:rPr>
              <w:t xml:space="preserve">, Standard 12/11/2015</w:t>
            </w:r>
          </w:p>
          <w:p>
            <w:r>
              <w:br/>
            </w:r>
            <w:hyperlink w:history="true" r:id="R640b10eecb4e4402">
              <w:r>
                <w:rPr>
                  <w:rStyle w:val="Hyperlink"/>
                </w:rPr>
                <w:t xml:space="preserve">Person—level of psychiatric symptom severity, Children's Global Assessment Scale score code N[NN]</w:t>
              </w:r>
            </w:hyperlink>
          </w:p>
          <w:p>
            <w:pPr>
              <w:pStyle w:val="registration-status"/>
              <w:spacing w:before="0" w:after="0"/>
            </w:pPr>
            <w:hyperlink w:history="true" r:id="R4f7bf5d7f773407f">
              <w:r>
                <w:rPr>
                  <w:rStyle w:val="Hyperlink"/>
                  <w:color w:val="244061"/>
                </w:rPr>
                <w:t xml:space="preserve">Health!</w:t>
              </w:r>
            </w:hyperlink>
            <w:r>
              <w:rPr>
                <w:rStyle w:val="row-content"/>
                <w:color w:val="244061"/>
              </w:rPr>
              <w:t xml:space="preserve">, Standard 28/02/2017</w:t>
            </w:r>
          </w:p>
          <w:p>
            <w:r>
              <w:br/>
            </w:r>
            <w:hyperlink w:history="true" r:id="R6be8e5dc0554400f">
              <w:r>
                <w:rPr>
                  <w:rStyle w:val="Hyperlink"/>
                </w:rPr>
                <w:t xml:space="preserve">Person—level of psychiatric symptom severity, Health of the Nation Outcome Scale 65+ score code N</w:t>
              </w:r>
            </w:hyperlink>
          </w:p>
          <w:p>
            <w:pPr>
              <w:pStyle w:val="registration-status"/>
              <w:spacing w:before="0" w:after="0"/>
            </w:pPr>
            <w:hyperlink w:history="true" r:id="R91f22b0d10ec4239">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1cf4c8def44c44d0">
              <w:r>
                <w:rPr>
                  <w:rStyle w:val="Hyperlink"/>
                  <w:color w:val="244061"/>
                </w:rPr>
                <w:t xml:space="preserve">Independent Hospital Pricing Authority</w:t>
              </w:r>
            </w:hyperlink>
            <w:r>
              <w:rPr>
                <w:rStyle w:val="row-content"/>
                <w:color w:val="244061"/>
              </w:rPr>
              <w:t xml:space="preserve">, Recorded 04/08/2016</w:t>
            </w:r>
          </w:p>
          <w:p>
            <w:pPr>
              <w:pStyle w:val="registration-status"/>
              <w:spacing w:before="0" w:after="0"/>
            </w:pPr>
            <w:hyperlink w:history="true" r:id="R22ac526fc70e4a49">
              <w:r>
                <w:rPr>
                  <w:rStyle w:val="Hyperlink"/>
                  <w:color w:val="244061"/>
                </w:rPr>
                <w:t xml:space="preserve">Tasmanian Health</w:t>
              </w:r>
            </w:hyperlink>
            <w:r>
              <w:rPr>
                <w:rStyle w:val="row-content"/>
                <w:color w:val="244061"/>
              </w:rPr>
              <w:t xml:space="preserve">, Superseded 19/01/2018</w:t>
            </w:r>
          </w:p>
          <w:p>
            <w:r>
              <w:br/>
            </w:r>
            <w:hyperlink w:history="true" r:id="R221e5015f13b418c">
              <w:r>
                <w:rPr>
                  <w:rStyle w:val="Hyperlink"/>
                </w:rPr>
                <w:t xml:space="preserve">Person—level of psychiatric symptom severity, Health of the Nation Outcome Scale 65+ score code N</w:t>
              </w:r>
            </w:hyperlink>
          </w:p>
          <w:p>
            <w:pPr>
              <w:pStyle w:val="registration-status"/>
              <w:spacing w:before="0" w:after="0"/>
            </w:pPr>
            <w:hyperlink w:history="true" r:id="R09c6968ea5194170">
              <w:r>
                <w:rPr>
                  <w:rStyle w:val="Hyperlink"/>
                  <w:color w:val="244061"/>
                </w:rPr>
                <w:t xml:space="preserve">Health!</w:t>
              </w:r>
            </w:hyperlink>
            <w:r>
              <w:rPr>
                <w:rStyle w:val="row-content"/>
                <w:color w:val="244061"/>
              </w:rPr>
              <w:t xml:space="preserve">, Superseded 28/02/2017</w:t>
            </w:r>
          </w:p>
          <w:p>
            <w:pPr>
              <w:pStyle w:val="registration-status"/>
              <w:spacing w:before="0" w:after="0"/>
            </w:pPr>
            <w:hyperlink w:history="true" r:id="Rf76fccc39ed04abe">
              <w:r>
                <w:rPr>
                  <w:rStyle w:val="Hyperlink"/>
                  <w:color w:val="244061"/>
                </w:rPr>
                <w:t xml:space="preserve">Independent Hospital Pricing Authority</w:t>
              </w:r>
            </w:hyperlink>
            <w:r>
              <w:rPr>
                <w:rStyle w:val="row-content"/>
                <w:color w:val="244061"/>
              </w:rPr>
              <w:t xml:space="preserve">, Standard 12/11/2015</w:t>
            </w:r>
          </w:p>
          <w:p>
            <w:pPr>
              <w:pStyle w:val="registration-status"/>
              <w:spacing w:before="0" w:after="0"/>
            </w:pPr>
            <w:hyperlink w:history="true" r:id="R022934207c984b55">
              <w:r>
                <w:rPr>
                  <w:rStyle w:val="Hyperlink"/>
                  <w:color w:val="244061"/>
                </w:rPr>
                <w:t xml:space="preserve">Tasmanian Health</w:t>
              </w:r>
            </w:hyperlink>
            <w:r>
              <w:rPr>
                <w:rStyle w:val="row-content"/>
                <w:color w:val="244061"/>
              </w:rPr>
              <w:t xml:space="preserve">, Superseded 19/01/2018</w:t>
            </w:r>
          </w:p>
          <w:p>
            <w:r>
              <w:br/>
            </w:r>
            <w:hyperlink w:history="true" r:id="R2d05f6acf5284ea9">
              <w:r>
                <w:rPr>
                  <w:rStyle w:val="Hyperlink"/>
                </w:rPr>
                <w:t xml:space="preserve">Person—level of psychiatric symptom severity, Health of the Nation Outcome Scale 65+ score code N</w:t>
              </w:r>
            </w:hyperlink>
          </w:p>
          <w:p>
            <w:pPr>
              <w:pStyle w:val="registration-status"/>
              <w:spacing w:before="0" w:after="0"/>
            </w:pPr>
            <w:hyperlink w:history="true" r:id="R623be50918de4530">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2aef54496d644e14">
              <w:r>
                <w:rPr>
                  <w:rStyle w:val="Hyperlink"/>
                  <w:color w:val="244061"/>
                </w:rPr>
                <w:t xml:space="preserve">Tasmanian Health</w:t>
              </w:r>
            </w:hyperlink>
            <w:r>
              <w:rPr>
                <w:rStyle w:val="row-content"/>
                <w:color w:val="244061"/>
              </w:rPr>
              <w:t xml:space="preserve">, Superseded 06/05/2020</w:t>
            </w:r>
          </w:p>
          <w:p>
            <w:r>
              <w:br/>
            </w:r>
            <w:hyperlink w:history="true" r:id="R2eefd85d0a574294">
              <w:r>
                <w:rPr>
                  <w:rStyle w:val="Hyperlink"/>
                </w:rPr>
                <w:t xml:space="preserve">Person—level of psychiatric symptom severity, Health of the Nation Outcome Scale 65+ score code N</w:t>
              </w:r>
            </w:hyperlink>
          </w:p>
          <w:p>
            <w:pPr>
              <w:pStyle w:val="registration-status"/>
              <w:spacing w:before="0" w:after="0"/>
            </w:pPr>
            <w:hyperlink w:history="true" r:id="Rf2a8ffe453834343">
              <w:r>
                <w:rPr>
                  <w:rStyle w:val="Hyperlink"/>
                  <w:color w:val="244061"/>
                </w:rPr>
                <w:t xml:space="preserve">Health!</w:t>
              </w:r>
            </w:hyperlink>
            <w:r>
              <w:rPr>
                <w:rStyle w:val="row-content"/>
                <w:color w:val="244061"/>
              </w:rPr>
              <w:t xml:space="preserve">, Superseded 23/12/2020</w:t>
            </w:r>
          </w:p>
          <w:p>
            <w:pPr>
              <w:pStyle w:val="registration-status"/>
              <w:spacing w:before="0" w:after="0"/>
            </w:pPr>
            <w:hyperlink w:history="true" r:id="Redc2151c73b34def">
              <w:r>
                <w:rPr>
                  <w:rStyle w:val="Hyperlink"/>
                  <w:color w:val="244061"/>
                </w:rPr>
                <w:t xml:space="preserve">Tasmanian Health</w:t>
              </w:r>
            </w:hyperlink>
            <w:r>
              <w:rPr>
                <w:rStyle w:val="row-content"/>
                <w:color w:val="244061"/>
              </w:rPr>
              <w:t xml:space="preserve">, Standard 06/05/2020</w:t>
            </w:r>
          </w:p>
          <w:p>
            <w:r>
              <w:br/>
            </w:r>
            <w:hyperlink w:history="true" r:id="R33f13714fdc049bd">
              <w:r>
                <w:rPr>
                  <w:rStyle w:val="Hyperlink"/>
                </w:rPr>
                <w:t xml:space="preserve">Person—level of psychiatric symptom severity, Health of the Nation Outcome Scale 65+ score code N</w:t>
              </w:r>
            </w:hyperlink>
          </w:p>
          <w:p>
            <w:pPr>
              <w:pStyle w:val="registration-status"/>
              <w:spacing w:before="0" w:after="0"/>
            </w:pPr>
            <w:hyperlink w:history="true" r:id="R9e4df7b782854dd2">
              <w:r>
                <w:rPr>
                  <w:rStyle w:val="Hyperlink"/>
                  <w:color w:val="244061"/>
                </w:rPr>
                <w:t xml:space="preserve">Health!</w:t>
              </w:r>
            </w:hyperlink>
            <w:r>
              <w:rPr>
                <w:rStyle w:val="row-content"/>
                <w:color w:val="244061"/>
              </w:rPr>
              <w:t xml:space="preserve">, Standard 23/12/2020</w:t>
            </w:r>
          </w:p>
          <w:p>
            <w:r>
              <w:br/>
            </w:r>
            <w:hyperlink w:history="true" r:id="Raecb66332bdf4c41">
              <w:r>
                <w:rPr>
                  <w:rStyle w:val="Hyperlink"/>
                </w:rPr>
                <w:t xml:space="preserve">Person—level of psychiatric symptom severity, Health of the Nation Outcome Scale for Children and Adolescents score code N</w:t>
              </w:r>
            </w:hyperlink>
          </w:p>
          <w:p>
            <w:pPr>
              <w:pStyle w:val="registration-status"/>
              <w:spacing w:before="0" w:after="0"/>
            </w:pPr>
            <w:hyperlink w:history="true" r:id="R302a6ff740b74f80">
              <w:r>
                <w:rPr>
                  <w:rStyle w:val="Hyperlink"/>
                  <w:color w:val="244061"/>
                </w:rPr>
                <w:t xml:space="preserve">Health!</w:t>
              </w:r>
            </w:hyperlink>
            <w:r>
              <w:rPr>
                <w:rStyle w:val="row-content"/>
                <w:color w:val="244061"/>
              </w:rPr>
              <w:t xml:space="preserve">, Standard 19/02/2021</w:t>
            </w:r>
          </w:p>
          <w:p>
            <w:r>
              <w:br/>
            </w:r>
            <w:hyperlink w:history="true" r:id="Rfeb4bacae2184241">
              <w:r>
                <w:rPr>
                  <w:rStyle w:val="Hyperlink"/>
                </w:rPr>
                <w:t xml:space="preserve">Person—level of psychiatric symptom severity, Health of the Nation Outcome Scale for Children and Adolescents score code N</w:t>
              </w:r>
            </w:hyperlink>
          </w:p>
          <w:p>
            <w:pPr>
              <w:pStyle w:val="registration-status"/>
              <w:spacing w:before="0" w:after="0"/>
            </w:pPr>
            <w:hyperlink w:history="true" r:id="R8ee6c0b9f7254c74">
              <w:r>
                <w:rPr>
                  <w:rStyle w:val="Hyperlink"/>
                  <w:color w:val="244061"/>
                </w:rPr>
                <w:t xml:space="preserve">Independent Hospital Pricing Authority</w:t>
              </w:r>
            </w:hyperlink>
            <w:r>
              <w:rPr>
                <w:rStyle w:val="row-content"/>
                <w:color w:val="244061"/>
              </w:rPr>
              <w:t xml:space="preserve">, Standard 15/10/2014</w:t>
            </w:r>
          </w:p>
          <w:p>
            <w:r>
              <w:br/>
            </w:r>
            <w:hyperlink w:history="true" r:id="Rf128efafddd149f2">
              <w:r>
                <w:rPr>
                  <w:rStyle w:val="Hyperlink"/>
                </w:rPr>
                <w:t xml:space="preserve">Person—level of psychiatric symptom severity, Health of the Nation Outcome Scale for Children and Adolescents score code N</w:t>
              </w:r>
            </w:hyperlink>
          </w:p>
          <w:p>
            <w:pPr>
              <w:pStyle w:val="registration-status"/>
              <w:spacing w:before="0" w:after="0"/>
            </w:pPr>
            <w:hyperlink w:history="true" r:id="R22616a0183494d56">
              <w:r>
                <w:rPr>
                  <w:rStyle w:val="Hyperlink"/>
                  <w:color w:val="244061"/>
                </w:rPr>
                <w:t xml:space="preserve">Health!</w:t>
              </w:r>
            </w:hyperlink>
            <w:r>
              <w:rPr>
                <w:rStyle w:val="row-content"/>
                <w:color w:val="244061"/>
              </w:rPr>
              <w:t xml:space="preserve">, Superseded 25/01/2018</w:t>
            </w:r>
          </w:p>
          <w:p>
            <w:r>
              <w:br/>
            </w:r>
            <w:hyperlink w:history="true" r:id="R9851ef505e7c4591">
              <w:r>
                <w:rPr>
                  <w:rStyle w:val="Hyperlink"/>
                </w:rPr>
                <w:t xml:space="preserve">Person—level of psychiatric symptom severity, Health of the Nation Outcome Scale for Children and Adolescents score code N</w:t>
              </w:r>
            </w:hyperlink>
          </w:p>
          <w:p>
            <w:pPr>
              <w:pStyle w:val="registration-status"/>
              <w:spacing w:before="0" w:after="0"/>
            </w:pPr>
            <w:hyperlink w:history="true" r:id="R4c32666bed2b4e9e">
              <w:r>
                <w:rPr>
                  <w:rStyle w:val="Hyperlink"/>
                  <w:color w:val="244061"/>
                </w:rPr>
                <w:t xml:space="preserve">Health!</w:t>
              </w:r>
            </w:hyperlink>
            <w:r>
              <w:rPr>
                <w:rStyle w:val="row-content"/>
                <w:color w:val="244061"/>
              </w:rPr>
              <w:t xml:space="preserve">, Superseded 17/01/2020</w:t>
            </w:r>
          </w:p>
          <w:p>
            <w:r>
              <w:br/>
            </w:r>
            <w:hyperlink w:history="true" r:id="Rdd544e0c058147e3">
              <w:r>
                <w:rPr>
                  <w:rStyle w:val="Hyperlink"/>
                </w:rPr>
                <w:t xml:space="preserve">Person—level of psychiatric symptom severity, Health of the Nation Outcome Scale for Children and Adolescents score code N</w:t>
              </w:r>
            </w:hyperlink>
          </w:p>
          <w:p>
            <w:pPr>
              <w:pStyle w:val="registration-status"/>
              <w:spacing w:before="0" w:after="0"/>
            </w:pPr>
            <w:hyperlink w:history="true" r:id="R12ebb16a8e5b4347">
              <w:r>
                <w:rPr>
                  <w:rStyle w:val="Hyperlink"/>
                  <w:color w:val="244061"/>
                </w:rPr>
                <w:t xml:space="preserve">Health!</w:t>
              </w:r>
            </w:hyperlink>
            <w:r>
              <w:rPr>
                <w:rStyle w:val="row-content"/>
                <w:color w:val="244061"/>
              </w:rPr>
              <w:t xml:space="preserve">, Superseded 19/02/2021</w:t>
            </w:r>
          </w:p>
          <w:p>
            <w:r>
              <w:br/>
            </w:r>
            <w:hyperlink w:history="true" r:id="R2f9f11988f6d4e33">
              <w:r>
                <w:rPr>
                  <w:rStyle w:val="Hyperlink"/>
                </w:rPr>
                <w:t xml:space="preserve">Person—level of psychiatric symptom severity, Health of the Nation Outcome Scale score code N</w:t>
              </w:r>
            </w:hyperlink>
          </w:p>
          <w:p>
            <w:pPr>
              <w:pStyle w:val="registration-status"/>
              <w:spacing w:before="0" w:after="0"/>
            </w:pPr>
            <w:hyperlink w:history="true" r:id="Ree927571a87d44a6">
              <w:r>
                <w:rPr>
                  <w:rStyle w:val="Hyperlink"/>
                  <w:color w:val="244061"/>
                </w:rPr>
                <w:t xml:space="preserve">Health!</w:t>
              </w:r>
            </w:hyperlink>
            <w:r>
              <w:rPr>
                <w:rStyle w:val="row-content"/>
                <w:color w:val="244061"/>
              </w:rPr>
              <w:t xml:space="preserve">, Superseded 25/01/2018</w:t>
            </w:r>
          </w:p>
          <w:p>
            <w:r>
              <w:br/>
            </w:r>
            <w:hyperlink w:history="true" r:id="Rced24f64827f4b3b">
              <w:r>
                <w:rPr>
                  <w:rStyle w:val="Hyperlink"/>
                </w:rPr>
                <w:t xml:space="preserve">Person—level of psychiatric symptom severity, Health of the Nation Outcome Scale score code N</w:t>
              </w:r>
            </w:hyperlink>
          </w:p>
          <w:p>
            <w:pPr>
              <w:pStyle w:val="registration-status"/>
              <w:spacing w:before="0" w:after="0"/>
            </w:pPr>
            <w:hyperlink w:history="true" r:id="Rcb142639f7f541cb">
              <w:r>
                <w:rPr>
                  <w:rStyle w:val="Hyperlink"/>
                  <w:color w:val="244061"/>
                </w:rPr>
                <w:t xml:space="preserve">Independent Hospital Pricing Authority</w:t>
              </w:r>
            </w:hyperlink>
            <w:r>
              <w:rPr>
                <w:rStyle w:val="row-content"/>
                <w:color w:val="244061"/>
              </w:rPr>
              <w:t xml:space="preserve">, Standard 15/10/2014</w:t>
            </w:r>
          </w:p>
          <w:p>
            <w:r>
              <w:br/>
            </w:r>
            <w:hyperlink w:history="true" r:id="Rcd3f199c73a440db">
              <w:r>
                <w:rPr>
                  <w:rStyle w:val="Hyperlink"/>
                </w:rPr>
                <w:t xml:space="preserve">Person—level of psychiatric symptom severity, Health of the Nation Outcome Scale score code N</w:t>
              </w:r>
            </w:hyperlink>
          </w:p>
          <w:p>
            <w:pPr>
              <w:pStyle w:val="registration-status"/>
              <w:spacing w:before="0" w:after="0"/>
            </w:pPr>
            <w:hyperlink w:history="true" r:id="R432b5dc6024a49a8">
              <w:r>
                <w:rPr>
                  <w:rStyle w:val="Hyperlink"/>
                  <w:color w:val="244061"/>
                </w:rPr>
                <w:t xml:space="preserve">Health!</w:t>
              </w:r>
            </w:hyperlink>
            <w:r>
              <w:rPr>
                <w:rStyle w:val="row-content"/>
                <w:color w:val="244061"/>
              </w:rPr>
              <w:t xml:space="preserve">, Superseded 17/01/2020</w:t>
            </w:r>
          </w:p>
          <w:p>
            <w:r>
              <w:br/>
            </w:r>
            <w:hyperlink w:history="true" r:id="R1423124137ea4abc">
              <w:r>
                <w:rPr>
                  <w:rStyle w:val="Hyperlink"/>
                </w:rPr>
                <w:t xml:space="preserve">Person—level of psychiatric symptom severity, Health of the Nation Outcome Scale score code N</w:t>
              </w:r>
            </w:hyperlink>
          </w:p>
          <w:p>
            <w:pPr>
              <w:pStyle w:val="registration-status"/>
              <w:spacing w:before="0" w:after="0"/>
            </w:pPr>
            <w:hyperlink w:history="true" r:id="R4b1d709cb8354ab6">
              <w:r>
                <w:rPr>
                  <w:rStyle w:val="Hyperlink"/>
                  <w:color w:val="244061"/>
                </w:rPr>
                <w:t xml:space="preserve">Health!</w:t>
              </w:r>
            </w:hyperlink>
            <w:r>
              <w:rPr>
                <w:rStyle w:val="row-content"/>
                <w:color w:val="244061"/>
              </w:rPr>
              <w:t xml:space="preserve">, Standard 17/01/2020</w:t>
            </w:r>
          </w:p>
          <w:p>
            <w:r>
              <w:br/>
            </w:r>
          </w:p>
        </w:tc>
      </w:tr>
    </w:tbl>
    <w:p>
      <w:r>
        <w:br/>
      </w:r>
      <w:r>
        <w:br/>
      </w:r>
    </w:p>
    <w:sectPr>
      <w:footerReference xmlns:r="http://schemas.openxmlformats.org/officeDocument/2006/relationships" w:type="default" r:id="R2e73a00879e047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539187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73bd7ba24b45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73a00879e047e9" /><Relationship Type="http://schemas.openxmlformats.org/officeDocument/2006/relationships/header" Target="/word/header1.xml" Id="Rc01fb54738044885" /><Relationship Type="http://schemas.openxmlformats.org/officeDocument/2006/relationships/settings" Target="/word/settings.xml" Id="R7a563d11a1624408" /><Relationship Type="http://schemas.openxmlformats.org/officeDocument/2006/relationships/styles" Target="/word/styles.xml" Id="R13954c690c694b24" /><Relationship Type="http://schemas.openxmlformats.org/officeDocument/2006/relationships/hyperlink" Target="https://meteor-uat.aihw.gov.au/RegistrationAuthority/14" TargetMode="External" Id="Rc39721e1bbad4a69" /><Relationship Type="http://schemas.openxmlformats.org/officeDocument/2006/relationships/hyperlink" Target="https://meteor-uat.aihw.gov.au/RegistrationAuthority/6" TargetMode="External" Id="R0a9c5171b113484d" /><Relationship Type="http://schemas.openxmlformats.org/officeDocument/2006/relationships/hyperlink" Target="https://meteor-uat.aihw.gov.au/RegistrationAuthority/17" TargetMode="External" Id="R80acbff021c94c56" /><Relationship Type="http://schemas.openxmlformats.org/officeDocument/2006/relationships/hyperlink" Target="https://meteor-uat.aihw.gov.au/content/268955" TargetMode="External" Id="R0e96f8ef782344e6" /><Relationship Type="http://schemas.openxmlformats.org/officeDocument/2006/relationships/hyperlink" Target="https://www.ag.gov.au/Publications/Pages/AustralianGovernmentGuidelinesontheRecognitionofSexandGender.aspx" TargetMode="External" Id="Ra96e892db8724eb1" /><Relationship Type="http://schemas.openxmlformats.org/officeDocument/2006/relationships/hyperlink" Target="http://abs.gov.au/AUSSTATS/abs@.nsf/Lookup/1200.0.55.012Main+Features12016?OpenDocument" TargetMode="External" Id="R516c92902e2b4630" /><Relationship Type="http://schemas.openxmlformats.org/officeDocument/2006/relationships/hyperlink" Target="https://meteor-uat.aihw.gov.au/content/449200" TargetMode="External" Id="Rbd43a0ff1bc94d8c" /><Relationship Type="http://schemas.openxmlformats.org/officeDocument/2006/relationships/hyperlink" Target="https://meteor-uat.aihw.gov.au/content/524403" TargetMode="External" Id="Rdfdc50b077084e13" /><Relationship Type="http://schemas.openxmlformats.org/officeDocument/2006/relationships/hyperlink" Target="https://meteor-uat.aihw.gov.au/content/575056" TargetMode="External" Id="R7af686620f204264" /><Relationship Type="http://schemas.openxmlformats.org/officeDocument/2006/relationships/hyperlink" Target="https://meteor-uat.aihw.gov.au/RegistrationAuthority/14" TargetMode="External" Id="R57d70ebcbc974474" /><Relationship Type="http://schemas.openxmlformats.org/officeDocument/2006/relationships/hyperlink" Target="https://meteor-uat.aihw.gov.au/RegistrationAuthority/6" TargetMode="External" Id="Ra79fea302a354ee9" /><Relationship Type="http://schemas.openxmlformats.org/officeDocument/2006/relationships/hyperlink" Target="https://meteor-uat.aihw.gov.au/content/654407" TargetMode="External" Id="R640b10eecb4e4402" /><Relationship Type="http://schemas.openxmlformats.org/officeDocument/2006/relationships/hyperlink" Target="https://meteor-uat.aihw.gov.au/RegistrationAuthority/14" TargetMode="External" Id="R4f7bf5d7f773407f" /><Relationship Type="http://schemas.openxmlformats.org/officeDocument/2006/relationships/hyperlink" Target="https://meteor-uat.aihw.gov.au/content/640065" TargetMode="External" Id="R6be8e5dc0554400f" /><Relationship Type="http://schemas.openxmlformats.org/officeDocument/2006/relationships/hyperlink" Target="https://meteor-uat.aihw.gov.au/RegistrationAuthority/14" TargetMode="External" Id="R91f22b0d10ec4239" /><Relationship Type="http://schemas.openxmlformats.org/officeDocument/2006/relationships/hyperlink" Target="https://meteor-uat.aihw.gov.au/RegistrationAuthority/6" TargetMode="External" Id="R1cf4c8def44c44d0" /><Relationship Type="http://schemas.openxmlformats.org/officeDocument/2006/relationships/hyperlink" Target="https://meteor-uat.aihw.gov.au/RegistrationAuthority/17" TargetMode="External" Id="R22ac526fc70e4a49" /><Relationship Type="http://schemas.openxmlformats.org/officeDocument/2006/relationships/hyperlink" Target="https://meteor-uat.aihw.gov.au/content/449363" TargetMode="External" Id="R221e5015f13b418c" /><Relationship Type="http://schemas.openxmlformats.org/officeDocument/2006/relationships/hyperlink" Target="https://meteor-uat.aihw.gov.au/RegistrationAuthority/14" TargetMode="External" Id="R09c6968ea5194170" /><Relationship Type="http://schemas.openxmlformats.org/officeDocument/2006/relationships/hyperlink" Target="https://meteor-uat.aihw.gov.au/RegistrationAuthority/6" TargetMode="External" Id="Rf76fccc39ed04abe" /><Relationship Type="http://schemas.openxmlformats.org/officeDocument/2006/relationships/hyperlink" Target="https://meteor-uat.aihw.gov.au/RegistrationAuthority/17" TargetMode="External" Id="R022934207c984b55" /><Relationship Type="http://schemas.openxmlformats.org/officeDocument/2006/relationships/hyperlink" Target="https://meteor-uat.aihw.gov.au/content/676206" TargetMode="External" Id="R2d05f6acf5284ea9" /><Relationship Type="http://schemas.openxmlformats.org/officeDocument/2006/relationships/hyperlink" Target="https://meteor-uat.aihw.gov.au/RegistrationAuthority/14" TargetMode="External" Id="R623be50918de4530" /><Relationship Type="http://schemas.openxmlformats.org/officeDocument/2006/relationships/hyperlink" Target="https://meteor-uat.aihw.gov.au/RegistrationAuthority/17" TargetMode="External" Id="R2aef54496d644e14" /><Relationship Type="http://schemas.openxmlformats.org/officeDocument/2006/relationships/hyperlink" Target="https://meteor-uat.aihw.gov.au/content/717760" TargetMode="External" Id="R2eefd85d0a574294" /><Relationship Type="http://schemas.openxmlformats.org/officeDocument/2006/relationships/hyperlink" Target="https://meteor-uat.aihw.gov.au/RegistrationAuthority/14" TargetMode="External" Id="Rf2a8ffe453834343" /><Relationship Type="http://schemas.openxmlformats.org/officeDocument/2006/relationships/hyperlink" Target="https://meteor-uat.aihw.gov.au/RegistrationAuthority/17" TargetMode="External" Id="Redc2151c73b34def" /><Relationship Type="http://schemas.openxmlformats.org/officeDocument/2006/relationships/hyperlink" Target="https://meteor-uat.aihw.gov.au/content/730844" TargetMode="External" Id="R33f13714fdc049bd" /><Relationship Type="http://schemas.openxmlformats.org/officeDocument/2006/relationships/hyperlink" Target="https://meteor-uat.aihw.gov.au/RegistrationAuthority/14" TargetMode="External" Id="R9e4df7b782854dd2" /><Relationship Type="http://schemas.openxmlformats.org/officeDocument/2006/relationships/hyperlink" Target="https://meteor-uat.aihw.gov.au/content/740032" TargetMode="External" Id="Raecb66332bdf4c41" /><Relationship Type="http://schemas.openxmlformats.org/officeDocument/2006/relationships/hyperlink" Target="https://meteor-uat.aihw.gov.au/RegistrationAuthority/14" TargetMode="External" Id="R302a6ff740b74f80" /><Relationship Type="http://schemas.openxmlformats.org/officeDocument/2006/relationships/hyperlink" Target="https://meteor-uat.aihw.gov.au/content/575043" TargetMode="External" Id="Rfeb4bacae2184241" /><Relationship Type="http://schemas.openxmlformats.org/officeDocument/2006/relationships/hyperlink" Target="https://meteor-uat.aihw.gov.au/RegistrationAuthority/6" TargetMode="External" Id="R8ee6c0b9f7254c74" /><Relationship Type="http://schemas.openxmlformats.org/officeDocument/2006/relationships/hyperlink" Target="https://meteor-uat.aihw.gov.au/content/639416" TargetMode="External" Id="Rf128efafddd149f2" /><Relationship Type="http://schemas.openxmlformats.org/officeDocument/2006/relationships/hyperlink" Target="https://meteor-uat.aihw.gov.au/RegistrationAuthority/14" TargetMode="External" Id="R22616a0183494d56" /><Relationship Type="http://schemas.openxmlformats.org/officeDocument/2006/relationships/hyperlink" Target="https://meteor-uat.aihw.gov.au/content/676223" TargetMode="External" Id="R9851ef505e7c4591" /><Relationship Type="http://schemas.openxmlformats.org/officeDocument/2006/relationships/hyperlink" Target="https://meteor-uat.aihw.gov.au/RegistrationAuthority/14" TargetMode="External" Id="R4c32666bed2b4e9e" /><Relationship Type="http://schemas.openxmlformats.org/officeDocument/2006/relationships/hyperlink" Target="https://meteor-uat.aihw.gov.au/content/717784" TargetMode="External" Id="Rdd544e0c058147e3" /><Relationship Type="http://schemas.openxmlformats.org/officeDocument/2006/relationships/hyperlink" Target="https://meteor-uat.aihw.gov.au/RegistrationAuthority/14" TargetMode="External" Id="R12ebb16a8e5b4347" /><Relationship Type="http://schemas.openxmlformats.org/officeDocument/2006/relationships/hyperlink" Target="https://meteor-uat.aihw.gov.au/content/641215" TargetMode="External" Id="R2f9f11988f6d4e33" /><Relationship Type="http://schemas.openxmlformats.org/officeDocument/2006/relationships/hyperlink" Target="https://meteor-uat.aihw.gov.au/RegistrationAuthority/14" TargetMode="External" Id="Ree927571a87d44a6" /><Relationship Type="http://schemas.openxmlformats.org/officeDocument/2006/relationships/hyperlink" Target="https://meteor-uat.aihw.gov.au/content/575166" TargetMode="External" Id="Rced24f64827f4b3b" /><Relationship Type="http://schemas.openxmlformats.org/officeDocument/2006/relationships/hyperlink" Target="https://meteor-uat.aihw.gov.au/RegistrationAuthority/6" TargetMode="External" Id="Rcb142639f7f541cb" /><Relationship Type="http://schemas.openxmlformats.org/officeDocument/2006/relationships/hyperlink" Target="https://meteor-uat.aihw.gov.au/content/676216" TargetMode="External" Id="Rcd3f199c73a440db" /><Relationship Type="http://schemas.openxmlformats.org/officeDocument/2006/relationships/hyperlink" Target="https://meteor-uat.aihw.gov.au/RegistrationAuthority/14" TargetMode="External" Id="R432b5dc6024a49a8" /><Relationship Type="http://schemas.openxmlformats.org/officeDocument/2006/relationships/hyperlink" Target="https://meteor-uat.aihw.gov.au/content/717795" TargetMode="External" Id="R1423124137ea4abc" /><Relationship Type="http://schemas.openxmlformats.org/officeDocument/2006/relationships/hyperlink" Target="https://meteor-uat.aihw.gov.au/RegistrationAuthority/14" TargetMode="External" Id="R4b1d709cb8354ab6" /></Relationships>
</file>

<file path=word/_rels/header1.xml.rels>&#65279;<?xml version="1.0" encoding="utf-8"?><Relationships xmlns="http://schemas.openxmlformats.org/package/2006/relationships"><Relationship Type="http://schemas.openxmlformats.org/officeDocument/2006/relationships/image" Target="/media/image.png" Id="R4473bd7ba24b458a" /></Relationships>
</file>