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79589f19d461e" /></Relationships>
</file>

<file path=word/document.xml><?xml version="1.0" encoding="utf-8"?>
<w:document xmlns:r="http://schemas.openxmlformats.org/officeDocument/2006/relationships" xmlns:w="http://schemas.openxmlformats.org/wordprocessingml/2006/main">
  <w:body>
    <w:p>
      <w:pPr>
        <w:pStyle w:val="Title"/>
      </w:pPr>
      <w:r>
        <w:t>Actions recommended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Actions recommended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ea420bf1e5942c6">
                    <w:r>
                      <w:rPr>
                        <w:rStyle w:val="Hyperlink"/>
                      </w:rPr>
                      <w:t xml:space="preserve">Medication recommended indicator</w:t>
                    </w:r>
                  </w:hyperlink>
                </w:p>
              </w:tc>
              <w:tc>
                <w:tcPr>
                  <w:vAlign w:val="top"/>
                </w:tcPr>
                <w:p>
                  <w:r>
                    <w:t xml:space="preserve">505359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ad1b3ec016df40ec">
                    <w:r>
                      <w:rPr>
                        <w:rStyle w:val="Hyperlink"/>
                      </w:rPr>
                      <w:t xml:space="preserve">Type of medication recommended (code)</w:t>
                    </w:r>
                  </w:hyperlink>
                </w:p>
              </w:tc>
              <w:tc>
                <w:tcPr>
                  <w:vAlign w:val="top"/>
                </w:tcPr>
                <w:p>
                  <w:r>
                    <w:t xml:space="preserve">507875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Amoxyl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Ciloxan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Kenacomb</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20a82c5bb0b846c4">
                    <w:r>
                      <w:rPr>
                        <w:rStyle w:val="Hyperlink"/>
                      </w:rPr>
                      <w:t xml:space="preserve">Type of medication recommended (text)</w:t>
                    </w:r>
                  </w:hyperlink>
                </w:p>
              </w:tc>
              <w:tc>
                <w:tcPr>
                  <w:vAlign w:val="top"/>
                </w:tcPr>
                <w:p>
                  <w:r>
                    <w:t xml:space="preserve">525553</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279208c428904bb4">
                    <w:r>
                      <w:rPr>
                        <w:rStyle w:val="Hyperlink"/>
                      </w:rPr>
                      <w:t xml:space="preserve">CARPA instructions indicator</w:t>
                    </w:r>
                  </w:hyperlink>
                </w:p>
              </w:tc>
              <w:tc>
                <w:tcPr>
                  <w:vAlign w:val="top"/>
                </w:tcPr>
                <w:p>
                  <w:r>
                    <w:t xml:space="preserve">507886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04f961ee30d54be1">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d8c135641a44436e">
                    <w:r>
                      <w:rPr>
                        <w:rStyle w:val="Hyperlink"/>
                      </w:rPr>
                      <w:t xml:space="preserve">Foreign body removal recommended indicator</w:t>
                    </w:r>
                  </w:hyperlink>
                </w:p>
              </w:tc>
              <w:tc>
                <w:tcPr>
                  <w:vAlign w:val="top"/>
                </w:tcPr>
                <w:p>
                  <w:r>
                    <w:t xml:space="preserve">508042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012d000829a64272">
                    <w:r>
                      <w:rPr>
                        <w:rStyle w:val="Hyperlink"/>
                      </w:rPr>
                      <w:t xml:space="preserve">Aural toilet recommended indicator</w:t>
                    </w:r>
                  </w:hyperlink>
                </w:p>
              </w:tc>
              <w:tc>
                <w:tcPr>
                  <w:vAlign w:val="top"/>
                </w:tcPr>
                <w:p>
                  <w:r>
                    <w:t xml:space="preserve">508095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2dc4f23125394139">
                    <w:r>
                      <w:rPr>
                        <w:rStyle w:val="Hyperlink"/>
                      </w:rPr>
                      <w:t xml:space="preserve">Other non-medicated actions recommended indicator</w:t>
                    </w:r>
                  </w:hyperlink>
                </w:p>
              </w:tc>
              <w:tc>
                <w:tcPr>
                  <w:vAlign w:val="top"/>
                </w:tcPr>
                <w:p>
                  <w:r>
                    <w:t xml:space="preserve">507922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d4a32e10b5e9414b">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bl>
          <w:p/>
        </w:tc>
      </w:tr>
    </w:tbl>
    <w:p>
      <w:r>
        <w:br/>
      </w:r>
    </w:p>
    <w:sectPr>
      <w:footerReference xmlns:r="http://schemas.openxmlformats.org/officeDocument/2006/relationships" w:type="default" r:id="R117e64b256974c4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42ab48bc9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e64b256974c43" /><Relationship Type="http://schemas.openxmlformats.org/officeDocument/2006/relationships/header" Target="/word/header1.xml" Id="Rb73798ab210c49fb" /><Relationship Type="http://schemas.openxmlformats.org/officeDocument/2006/relationships/settings" Target="/word/settings.xml" Id="R3f25dfd2fc2d4609" /><Relationship Type="http://schemas.openxmlformats.org/officeDocument/2006/relationships/styles" Target="/word/styles.xml" Id="R0cbb37dd00294996" /><Relationship Type="http://schemas.openxmlformats.org/officeDocument/2006/relationships/hyperlink" Target="https://meteor-uat.aihw.gov.au/content/505359" TargetMode="External" Id="Raea420bf1e5942c6" /><Relationship Type="http://schemas.openxmlformats.org/officeDocument/2006/relationships/hyperlink" Target="https://meteor-uat.aihw.gov.au/content/507875" TargetMode="External" Id="Rad1b3ec016df40ec" /><Relationship Type="http://schemas.openxmlformats.org/officeDocument/2006/relationships/hyperlink" Target="https://meteor-uat.aihw.gov.au/content/525553" TargetMode="External" Id="R20a82c5bb0b846c4" /><Relationship Type="http://schemas.openxmlformats.org/officeDocument/2006/relationships/hyperlink" Target="https://meteor-uat.aihw.gov.au/content/507886" TargetMode="External" Id="R279208c428904bb4" /><Relationship Type="http://schemas.openxmlformats.org/officeDocument/2006/relationships/hyperlink" Target="https://meteor-uat.aihw.gov.au/content/507906" TargetMode="External" Id="R04f961ee30d54be1" /><Relationship Type="http://schemas.openxmlformats.org/officeDocument/2006/relationships/hyperlink" Target="https://meteor-uat.aihw.gov.au/content/508042" TargetMode="External" Id="Rd8c135641a44436e" /><Relationship Type="http://schemas.openxmlformats.org/officeDocument/2006/relationships/hyperlink" Target="https://meteor-uat.aihw.gov.au/content/508095" TargetMode="External" Id="R012d000829a64272" /><Relationship Type="http://schemas.openxmlformats.org/officeDocument/2006/relationships/hyperlink" Target="https://meteor-uat.aihw.gov.au/content/507922" TargetMode="External" Id="R2dc4f23125394139" /><Relationship Type="http://schemas.openxmlformats.org/officeDocument/2006/relationships/hyperlink" Target="https://meteor-uat.aihw.gov.au/content/507906" TargetMode="External" Id="Rd4a32e10b5e9414b" /></Relationships>
</file>

<file path=word/_rels/header1.xml.rels>&#65279;<?xml version="1.0" encoding="utf-8"?><Relationships xmlns="http://schemas.openxmlformats.org/package/2006/relationships"><Relationship Type="http://schemas.openxmlformats.org/officeDocument/2006/relationships/image" Target="/media/image.png" Id="R00642ab48bc946c9" /></Relationships>
</file>