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eb209cdbb4c9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complaints mechanism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d04682d083462c">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carers and are regularly reviewed by a committee that includes carers, in order to include the participation of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8ca44eaa1ed64080">
              <w:r>
                <w:rPr>
                  <w:rStyle w:val="Hyperlink"/>
                  <w:b/>
                </w:rPr>
                <w:t xml:space="preserve">mental health carers </w:t>
              </w:r>
            </w:hyperlink>
            <w:r>
              <w:rPr>
                <w:rStyle w:val="row-content-rich-text"/>
              </w:rPr>
              <w:t xml:space="preserve">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87d0e3996b4cc9">
              <w:r>
                <w:rPr>
                  <w:rStyle w:val="Hyperlink"/>
                </w:rPr>
                <w:t xml:space="preserve">Specialised mental health service organisation—use of formal complaints mechanism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6bf1e28473406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395399a9074d24">
              <w:r>
                <w:rPr>
                  <w:rStyle w:val="Hyperlink"/>
                </w:rPr>
                <w:t xml:space="preserve">Specialised mental health service organisation—carer participation arrangements status (formal complaints mechanism), code N</w:t>
              </w:r>
            </w:hyperlink>
          </w:p>
          <w:p>
            <w:pPr>
              <w:pStyle w:val="registration-status"/>
              <w:spacing w:before="0" w:after="0"/>
            </w:pPr>
            <w:hyperlink w:history="true" r:id="Rfddc714a0b614cbb">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f18cabf482d14ade">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09bf2ee1fb774cb8">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08a742fea24e8f">
              <w:r>
                <w:rPr>
                  <w:rStyle w:val="Hyperlink"/>
                </w:rPr>
                <w:t xml:space="preserve">Mental health establishments NMDS 2014-15</w:t>
              </w:r>
            </w:hyperlink>
          </w:p>
          <w:p>
            <w:pPr>
              <w:pStyle w:val="registration-status"/>
              <w:spacing w:before="0" w:after="0"/>
            </w:pPr>
            <w:hyperlink w:history="true" r:id="R86af07005ea2419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1e1df5fb707d48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f839ead78b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df5fb707d4883" /><Relationship Type="http://schemas.openxmlformats.org/officeDocument/2006/relationships/header" Target="/word/header1.xml" Id="R4768f87349844d38" /><Relationship Type="http://schemas.openxmlformats.org/officeDocument/2006/relationships/settings" Target="/word/settings.xml" Id="R414a7c74db8f4d95" /><Relationship Type="http://schemas.openxmlformats.org/officeDocument/2006/relationships/styles" Target="/word/styles.xml" Id="R804f8ab9c7044124" /><Relationship Type="http://schemas.openxmlformats.org/officeDocument/2006/relationships/hyperlink" Target="https://meteor-uat.aihw.gov.au/RegistrationAuthority/14" TargetMode="External" Id="R41d04682d083462c" /><Relationship Type="http://schemas.openxmlformats.org/officeDocument/2006/relationships/hyperlink" Target="https://meteor-uat.aihw.gov.au/content/515278" TargetMode="External" Id="R8ca44eaa1ed64080" /><Relationship Type="http://schemas.openxmlformats.org/officeDocument/2006/relationships/hyperlink" Target="https://meteor-uat.aihw.gov.au/content/528957" TargetMode="External" Id="R9187d0e3996b4cc9" /><Relationship Type="http://schemas.openxmlformats.org/officeDocument/2006/relationships/hyperlink" Target="https://meteor-uat.aihw.gov.au/content/301747" TargetMode="External" Id="R676bf1e284734065" /><Relationship Type="http://schemas.openxmlformats.org/officeDocument/2006/relationships/hyperlink" Target="https://meteor-uat.aihw.gov.au/content/290370" TargetMode="External" Id="R96395399a9074d24" /><Relationship Type="http://schemas.openxmlformats.org/officeDocument/2006/relationships/hyperlink" Target="https://meteor-uat.aihw.gov.au/RegistrationAuthority/14" TargetMode="External" Id="Rfddc714a0b614cbb" /><Relationship Type="http://schemas.openxmlformats.org/officeDocument/2006/relationships/hyperlink" Target="https://meteor-uat.aihw.gov.au/content/564666" TargetMode="External" Id="Rf18cabf482d14ade" /><Relationship Type="http://schemas.openxmlformats.org/officeDocument/2006/relationships/hyperlink" Target="https://meteor-uat.aihw.gov.au/RegistrationAuthority/14" TargetMode="External" Id="R09bf2ee1fb774cb8" /><Relationship Type="http://schemas.openxmlformats.org/officeDocument/2006/relationships/hyperlink" Target="https://meteor-uat.aihw.gov.au/content/546889" TargetMode="External" Id="R6608a742fea24e8f" /><Relationship Type="http://schemas.openxmlformats.org/officeDocument/2006/relationships/hyperlink" Target="https://meteor-uat.aihw.gov.au/RegistrationAuthority/14" TargetMode="External" Id="R86af07005ea24197" /></Relationships>
</file>

<file path=word/_rels/header1.xml.rels>&#65279;<?xml version="1.0" encoding="utf-8"?><Relationships xmlns="http://schemas.openxmlformats.org/package/2006/relationships"><Relationship Type="http://schemas.openxmlformats.org/officeDocument/2006/relationships/image" Target="/media/image.png" Id="R84f839ead78b4282" /></Relationships>
</file>