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b08fcc50bd48e4" /></Relationships>
</file>

<file path=word/document.xml><?xml version="1.0" encoding="utf-8"?>
<w:document xmlns:r="http://schemas.openxmlformats.org/officeDocument/2006/relationships" xmlns:w="http://schemas.openxmlformats.org/wordprocessingml/2006/main">
  <w:body>
    <w:p>
      <w:pPr>
        <w:pStyle w:val="Title"/>
      </w:pPr>
      <w:r>
        <w:t>Medical imaging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imaging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b0a981c2149b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production of visual representations of body parts, tissues, or organs, for use in clinical diagnosis. Computed tomography (CT), magnetic resonance imaging (MRI) and ultrasounds are examples of medical imaging techniques.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723d6afed584a39">
              <w:r>
                <w:rPr>
                  <w:rStyle w:val="Hyperlink"/>
                </w:rPr>
                <w:t xml:space="preserve">Diagnostic imaging type</w:t>
              </w:r>
            </w:hyperlink>
          </w:p>
          <w:p>
            <w:pPr>
              <w:pStyle w:val="registration-status"/>
              <w:spacing w:before="0" w:after="0"/>
            </w:pPr>
            <w:hyperlink w:history="true" r:id="R47bd00bd935f4c22">
              <w:r>
                <w:rPr>
                  <w:rStyle w:val="Hyperlink"/>
                  <w:color w:val="244061"/>
                </w:rPr>
                <w:t xml:space="preserve">Health!</w:t>
              </w:r>
            </w:hyperlink>
            <w:r>
              <w:rPr>
                <w:rStyle w:val="row-content"/>
                <w:color w:val="244061"/>
              </w:rPr>
              <w:t xml:space="preserve">, Standard 08/05/2014</w:t>
            </w:r>
          </w:p>
          <w:p>
            <w:r>
              <w:br/>
            </w:r>
            <w:hyperlink w:history="true" r:id="Re69c58f1091f4401">
              <w:r>
                <w:rPr>
                  <w:rStyle w:val="Hyperlink"/>
                </w:rPr>
                <w:t xml:space="preserve">Lung cancer (clinical) DSS</w:t>
              </w:r>
            </w:hyperlink>
          </w:p>
          <w:p>
            <w:pPr>
              <w:pStyle w:val="registration-status"/>
              <w:spacing w:before="0" w:after="0"/>
            </w:pPr>
            <w:hyperlink w:history="true" r:id="R9b961b887063444f">
              <w:r>
                <w:rPr>
                  <w:rStyle w:val="Hyperlink"/>
                  <w:color w:val="244061"/>
                </w:rPr>
                <w:t xml:space="preserve">Health!</w:t>
              </w:r>
            </w:hyperlink>
            <w:r>
              <w:rPr>
                <w:rStyle w:val="row-content"/>
                <w:color w:val="244061"/>
              </w:rPr>
              <w:t xml:space="preserve">, Superseded 14/05/2015</w:t>
            </w:r>
          </w:p>
          <w:p>
            <w:r>
              <w:br/>
            </w:r>
            <w:hyperlink w:history="true" r:id="R9c7a64fad89a4736">
              <w:r>
                <w:rPr>
                  <w:rStyle w:val="Hyperlink"/>
                </w:rPr>
                <w:t xml:space="preserve">Lung cancer (clinical) NBPDS</w:t>
              </w:r>
            </w:hyperlink>
          </w:p>
          <w:p>
            <w:pPr>
              <w:pStyle w:val="registration-status"/>
              <w:spacing w:before="0" w:after="0"/>
            </w:pPr>
            <w:hyperlink w:history="true" r:id="Rbd59063e59134dae">
              <w:r>
                <w:rPr>
                  <w:rStyle w:val="Hyperlink"/>
                  <w:color w:val="244061"/>
                </w:rPr>
                <w:t xml:space="preserve">Health!</w:t>
              </w:r>
            </w:hyperlink>
            <w:r>
              <w:rPr>
                <w:rStyle w:val="row-content"/>
                <w:color w:val="244061"/>
              </w:rPr>
              <w:t xml:space="preserve">, Standard 14/05/2015</w:t>
            </w:r>
          </w:p>
          <w:p>
            <w:r>
              <w:br/>
            </w:r>
            <w:hyperlink w:history="true" r:id="Re9a6480be816414f">
              <w:r>
                <w:rPr>
                  <w:rStyle w:val="Hyperlink"/>
                </w:rPr>
                <w:t xml:space="preserve">Person—diagnostic imaging type, lung cancer code N[N]</w:t>
              </w:r>
            </w:hyperlink>
          </w:p>
          <w:p>
            <w:pPr>
              <w:pStyle w:val="registration-status"/>
              <w:spacing w:before="0" w:after="0"/>
            </w:pPr>
            <w:hyperlink w:history="true" r:id="Rbe2c0c1173724538">
              <w:r>
                <w:rPr>
                  <w:rStyle w:val="Hyperlink"/>
                  <w:color w:val="244061"/>
                </w:rPr>
                <w:t xml:space="preserve">Health!</w:t>
              </w:r>
            </w:hyperlink>
            <w:r>
              <w:rPr>
                <w:rStyle w:val="row-content"/>
                <w:color w:val="244061"/>
              </w:rPr>
              <w:t xml:space="preserve">, Standard 08/05/2014</w:t>
            </w:r>
          </w:p>
          <w:p>
            <w:r>
              <w:br/>
            </w:r>
            <w:hyperlink w:history="true" r:id="R248a275931d14306">
              <w:r>
                <w:rPr>
                  <w:rStyle w:val="Hyperlink"/>
                </w:rPr>
                <w:t xml:space="preserve">Prostate cancer (clinical) NBPDS</w:t>
              </w:r>
            </w:hyperlink>
          </w:p>
          <w:p>
            <w:pPr>
              <w:pStyle w:val="registration-status"/>
              <w:spacing w:before="0" w:after="0"/>
            </w:pPr>
            <w:hyperlink w:history="true" r:id="Rd42e75844c804770">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0c23c00ad3944c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93a645866543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23c00ad3944cba" /><Relationship Type="http://schemas.openxmlformats.org/officeDocument/2006/relationships/header" Target="/word/header1.xml" Id="R0b2d0551f5b1427c" /><Relationship Type="http://schemas.openxmlformats.org/officeDocument/2006/relationships/settings" Target="/word/settings.xml" Id="Reacd7b6fa721457e" /><Relationship Type="http://schemas.openxmlformats.org/officeDocument/2006/relationships/styles" Target="/word/styles.xml" Id="Rc44e3feffceb4cdf" /><Relationship Type="http://schemas.openxmlformats.org/officeDocument/2006/relationships/hyperlink" Target="https://meteor-uat.aihw.gov.au/RegistrationAuthority/14" TargetMode="External" Id="Ra46b0a981c2149b4" /><Relationship Type="http://schemas.openxmlformats.org/officeDocument/2006/relationships/hyperlink" Target="https://meteor-uat.aihw.gov.au/content/431739" TargetMode="External" Id="R2723d6afed584a39" /><Relationship Type="http://schemas.openxmlformats.org/officeDocument/2006/relationships/hyperlink" Target="https://meteor-uat.aihw.gov.au/RegistrationAuthority/14" TargetMode="External" Id="R47bd00bd935f4c22" /><Relationship Type="http://schemas.openxmlformats.org/officeDocument/2006/relationships/hyperlink" Target="https://meteor-uat.aihw.gov.au/content/430950" TargetMode="External" Id="Re69c58f1091f4401" /><Relationship Type="http://schemas.openxmlformats.org/officeDocument/2006/relationships/hyperlink" Target="https://meteor-uat.aihw.gov.au/RegistrationAuthority/14" TargetMode="External" Id="R9b961b887063444f" /><Relationship Type="http://schemas.openxmlformats.org/officeDocument/2006/relationships/hyperlink" Target="https://meteor-uat.aihw.gov.au/content/599613" TargetMode="External" Id="R9c7a64fad89a4736" /><Relationship Type="http://schemas.openxmlformats.org/officeDocument/2006/relationships/hyperlink" Target="https://meteor-uat.aihw.gov.au/RegistrationAuthority/14" TargetMode="External" Id="Rbd59063e59134dae" /><Relationship Type="http://schemas.openxmlformats.org/officeDocument/2006/relationships/hyperlink" Target="https://meteor-uat.aihw.gov.au/content/431754" TargetMode="External" Id="Re9a6480be816414f" /><Relationship Type="http://schemas.openxmlformats.org/officeDocument/2006/relationships/hyperlink" Target="https://meteor-uat.aihw.gov.au/RegistrationAuthority/14" TargetMode="External" Id="Rbe2c0c1173724538" /><Relationship Type="http://schemas.openxmlformats.org/officeDocument/2006/relationships/hyperlink" Target="https://meteor-uat.aihw.gov.au/content/481386" TargetMode="External" Id="R248a275931d14306" /><Relationship Type="http://schemas.openxmlformats.org/officeDocument/2006/relationships/hyperlink" Target="https://meteor-uat.aihw.gov.au/RegistrationAuthority/14" TargetMode="External" Id="Rd42e75844c804770" /></Relationships>
</file>

<file path=word/_rels/header1.xml.rels>&#65279;<?xml version="1.0" encoding="utf-8"?><Relationships xmlns="http://schemas.openxmlformats.org/package/2006/relationships"><Relationship Type="http://schemas.openxmlformats.org/officeDocument/2006/relationships/image" Target="/media/image.png" Id="R9f93a6458665438f" /></Relationships>
</file>