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4c9ce66d64371" /></Relationships>
</file>

<file path=word/document.xml><?xml version="1.0" encoding="utf-8"?>
<w:document xmlns:r="http://schemas.openxmlformats.org/officeDocument/2006/relationships" xmlns:w="http://schemas.openxmlformats.org/wordprocessingml/2006/main">
  <w:body>
    <w:p>
      <w:pPr>
        <w:pStyle w:val="Title"/>
      </w:pPr>
      <w:r>
        <w:t>Female—estimated blood loss indicating primary postpartum haemorrhage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Female—estimated blood loss indicating primary postpartum haemorrhage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422ea38b5465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estimated amount of blood lost by a female postpartum indicating the occurrence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b9a7121424a144e1">
              <w:r>
                <w:rPr>
                  <w:rStyle w:val="Hyperlink"/>
                  <w:b/>
                </w:rPr>
                <w:t xml:space="preserve">primary postpartum haemorrhage.</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86e6a515d6487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163783ac6945c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24b93673a14455">
              <w:r>
                <w:rPr>
                  <w:rStyle w:val="Hyperlink"/>
                </w:rPr>
                <w:t xml:space="preserve">Estimated blood loss indicating primary postpartum haemorrhage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volume of abnormal or excessive blood loss from the genital tract within the first 24 hours postpartum.</w:t>
            </w:r>
          </w:p>
          <w:p>
            <w:pPr/>
            <w:r>
              <w:rPr>
                <w:rStyle w:val="row-content-rich-text"/>
              </w:rPr>
              <w:t xml:space="preserve">A blood loss of 500 mls is the usual minimum amount for identification of postpartum haemorrhage however a woman’s haemodynamic instability is also taken into account, meaning that a smaller blood loss may be significant in a severely compromised woman. A loss of 1,000 mls or more is considered major or severe although definitions of severity vary.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de3e6082344a6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b3b2c20f1b4ef7">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ef296a1b90a64221">
              <w:r>
                <w:rPr>
                  <w:rStyle w:val="Hyperlink"/>
                  <w:color w:val="244061"/>
                </w:rPr>
                <w:t xml:space="preserve">Health!</w:t>
              </w:r>
            </w:hyperlink>
            <w:r>
              <w:rPr>
                <w:rStyle w:val="row-content"/>
                <w:color w:val="244061"/>
              </w:rPr>
              <w:t xml:space="preserve">, Superseded 03/12/2020</w:t>
            </w:r>
          </w:p>
          <w:p>
            <w:r>
              <w:br/>
            </w:r>
            <w:hyperlink w:history="true" r:id="R20683477fbe54a6b">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787c1f252c044a3e">
              <w:r>
                <w:rPr>
                  <w:rStyle w:val="Hyperlink"/>
                  <w:color w:val="244061"/>
                </w:rPr>
                <w:t xml:space="preserve">Health!</w:t>
              </w:r>
            </w:hyperlink>
            <w:r>
              <w:rPr>
                <w:rStyle w:val="row-content"/>
                <w:color w:val="244061"/>
              </w:rPr>
              <w:t xml:space="preserve">, Standard 03/12/2020</w:t>
            </w:r>
          </w:p>
          <w:p>
            <w:r>
              <w:br/>
            </w:r>
            <w:hyperlink w:history="true" r:id="R90bd2547541245b4">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7526053c5bc841f5">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c1e7d63d941f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524213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d40cb44d5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7d63d941f486e" /><Relationship Type="http://schemas.openxmlformats.org/officeDocument/2006/relationships/header" Target="/word/header1.xml" Id="Rf617128828514684" /><Relationship Type="http://schemas.openxmlformats.org/officeDocument/2006/relationships/settings" Target="/word/settings.xml" Id="R215224c321eb4168" /><Relationship Type="http://schemas.openxmlformats.org/officeDocument/2006/relationships/styles" Target="/word/styles.xml" Id="R251bb4b64c2e448b" /><Relationship Type="http://schemas.openxmlformats.org/officeDocument/2006/relationships/hyperlink" Target="https://meteor-uat.aihw.gov.au/RegistrationAuthority/14" TargetMode="External" Id="R91c422ea38b54656" /><Relationship Type="http://schemas.openxmlformats.org/officeDocument/2006/relationships/hyperlink" Target="https://meteor-uat.aihw.gov.au/content/524114" TargetMode="External" Id="Rb9a7121424a144e1" /><Relationship Type="http://schemas.openxmlformats.org/officeDocument/2006/relationships/hyperlink" Target="https://meteor-uat.aihw.gov.au/content/269000" TargetMode="External" Id="Rd586e6a515d6487a" /><Relationship Type="http://schemas.openxmlformats.org/officeDocument/2006/relationships/hyperlink" Target="https://meteor-uat.aihw.gov.au/content/281123" TargetMode="External" Id="R87163783ac6945ce" /><Relationship Type="http://schemas.openxmlformats.org/officeDocument/2006/relationships/hyperlink" Target="https://meteor-uat.aihw.gov.au/content/524208" TargetMode="External" Id="Rff24b93673a14455" /><Relationship Type="http://schemas.openxmlformats.org/officeDocument/2006/relationships/hyperlink" Target="https://meteor-uat.aihw.gov.au/content/274641" TargetMode="External" Id="R70de3e6082344a62" /><Relationship Type="http://schemas.openxmlformats.org/officeDocument/2006/relationships/hyperlink" Target="https://meteor-uat.aihw.gov.au/content/655567" TargetMode="External" Id="R6ab3b2c20f1b4ef7" /><Relationship Type="http://schemas.openxmlformats.org/officeDocument/2006/relationships/hyperlink" Target="https://meteor-uat.aihw.gov.au/RegistrationAuthority/14" TargetMode="External" Id="Ref296a1b90a64221" /><Relationship Type="http://schemas.openxmlformats.org/officeDocument/2006/relationships/hyperlink" Target="https://meteor-uat.aihw.gov.au/content/735069" TargetMode="External" Id="R20683477fbe54a6b" /><Relationship Type="http://schemas.openxmlformats.org/officeDocument/2006/relationships/hyperlink" Target="https://meteor-uat.aihw.gov.au/RegistrationAuthority/14" TargetMode="External" Id="R787c1f252c044a3e" /><Relationship Type="http://schemas.openxmlformats.org/officeDocument/2006/relationships/hyperlink" Target="https://meteor-uat.aihw.gov.au/content/522192" TargetMode="External" Id="R90bd2547541245b4" /><Relationship Type="http://schemas.openxmlformats.org/officeDocument/2006/relationships/hyperlink" Target="https://meteor-uat.aihw.gov.au/RegistrationAuthority/14" TargetMode="External" Id="R7526053c5bc841f5" /></Relationships>
</file>

<file path=word/_rels/header1.xml.rels>&#65279;<?xml version="1.0" encoding="utf-8"?><Relationships xmlns="http://schemas.openxmlformats.org/package/2006/relationships"><Relationship Type="http://schemas.openxmlformats.org/officeDocument/2006/relationships/image" Target="/media/image.png" Id="Rbd2d40cb44d54d56" /></Relationships>
</file>