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f0feb3e49439a"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f4f77d28846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0b56b90a054ba2">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2cf2c7282a4f1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9884311e754e5d">
              <w:r>
                <w:rPr>
                  <w:rStyle w:val="Hyperlink"/>
                </w:rPr>
                <w:t xml:space="preserve">Provider's clinically proficient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practitioner has identified themselves as being clinically proficient.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c3d145e9dd4b6e">
              <w:r>
                <w:rPr>
                  <w:rStyle w:val="Hyperlink"/>
                </w:rPr>
                <w:t xml:space="preserve">Individual service provider—provider's clinically proficient language, code (ASCL 2011) NN{NN}</w:t>
              </w:r>
            </w:hyperlink>
          </w:p>
          <w:p>
            <w:pPr>
              <w:pStyle w:val="registration-status"/>
              <w:spacing w:before="0" w:after="0"/>
            </w:pPr>
            <w:hyperlink w:history="true" r:id="R0ea74a37f49c4587">
              <w:r>
                <w:rPr>
                  <w:rStyle w:val="Hyperlink"/>
                  <w:color w:val="244061"/>
                </w:rPr>
                <w:t xml:space="preserve">Health!</w:t>
              </w:r>
            </w:hyperlink>
            <w:r>
              <w:rPr>
                <w:rStyle w:val="row-content"/>
                <w:color w:val="244061"/>
              </w:rPr>
              <w:t xml:space="preserve">, Superseded 25/01/2018</w:t>
            </w:r>
          </w:p>
          <w:p>
            <w:r>
              <w:br/>
            </w:r>
            <w:hyperlink w:history="true" r:id="R3f2f3110410c4f70">
              <w:r>
                <w:rPr>
                  <w:rStyle w:val="Hyperlink"/>
                </w:rPr>
                <w:t xml:space="preserve">Individual service provider—provider's clinically proficient language, code (ASCL 2016) N[NNN]</w:t>
              </w:r>
            </w:hyperlink>
          </w:p>
          <w:p>
            <w:pPr>
              <w:pStyle w:val="registration-status"/>
              <w:spacing w:before="0" w:after="0"/>
            </w:pPr>
            <w:hyperlink w:history="true" r:id="Rac39c4a46773448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72d323a1798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60a43421c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d323a17984dff" /><Relationship Type="http://schemas.openxmlformats.org/officeDocument/2006/relationships/header" Target="/word/header1.xml" Id="Rf46bcf26332647e5" /><Relationship Type="http://schemas.openxmlformats.org/officeDocument/2006/relationships/settings" Target="/word/settings.xml" Id="Rbde9f336e53b452d" /><Relationship Type="http://schemas.openxmlformats.org/officeDocument/2006/relationships/styles" Target="/word/styles.xml" Id="R02a0e62bacbe4ff9" /><Relationship Type="http://schemas.openxmlformats.org/officeDocument/2006/relationships/hyperlink" Target="https://meteor-uat.aihw.gov.au/RegistrationAuthority/14" TargetMode="External" Id="Rb2cf4f77d28846cf" /><Relationship Type="http://schemas.openxmlformats.org/officeDocument/2006/relationships/hyperlink" Target="https://meteor-uat.aihw.gov.au/content/269021" TargetMode="External" Id="R6b0b56b90a054ba2" /><Relationship Type="http://schemas.openxmlformats.org/officeDocument/2006/relationships/hyperlink" Target="https://meteor-uat.aihw.gov.au/content/281114" TargetMode="External" Id="R272cf2c7282a4f17" /><Relationship Type="http://schemas.openxmlformats.org/officeDocument/2006/relationships/hyperlink" Target="https://meteor-uat.aihw.gov.au/content/522915" TargetMode="External" Id="Rd09884311e754e5d" /><Relationship Type="http://schemas.openxmlformats.org/officeDocument/2006/relationships/hyperlink" Target="https://meteor-uat.aihw.gov.au/content/522932" TargetMode="External" Id="R9fc3d145e9dd4b6e" /><Relationship Type="http://schemas.openxmlformats.org/officeDocument/2006/relationships/hyperlink" Target="https://meteor-uat.aihw.gov.au/RegistrationAuthority/14" TargetMode="External" Id="R0ea74a37f49c4587" /><Relationship Type="http://schemas.openxmlformats.org/officeDocument/2006/relationships/hyperlink" Target="https://meteor-uat.aihw.gov.au/content/659606" TargetMode="External" Id="R3f2f3110410c4f70" /><Relationship Type="http://schemas.openxmlformats.org/officeDocument/2006/relationships/hyperlink" Target="https://meteor-uat.aihw.gov.au/RegistrationAuthority/14" TargetMode="External" Id="Rac39c4a46773448e" /></Relationships>
</file>

<file path=word/_rels/header1.xml.rels>&#65279;<?xml version="1.0" encoding="utf-8"?><Relationships xmlns="http://schemas.openxmlformats.org/package/2006/relationships"><Relationship Type="http://schemas.openxmlformats.org/officeDocument/2006/relationships/image" Target="/media/image.png" Id="Rba060a43421c4712" /></Relationships>
</file>