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70489377d343c8" /></Relationships>
</file>

<file path=word/document.xml><?xml version="1.0" encoding="utf-8"?>
<w:document xmlns:r="http://schemas.openxmlformats.org/officeDocument/2006/relationships" xmlns:w="http://schemas.openxmlformats.org/wordprocessingml/2006/main">
  <w:body>
    <w:p>
      <w:pPr>
        <w:pStyle w:val="Title"/>
      </w:pPr>
      <w:r>
        <w:t>Patient—level of cleanliness of hospital toilets and bathrooms descriptor,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Patient—level of cleanliness of hospital toilets and bathrooms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cleanliness of hospital toilets and bathrooms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07f3ad72684bd9">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patient's rating of the level of cleanliness of hospital toilets and bathrooms,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4bb6fa6c7b4699">
              <w:r>
                <w:rPr>
                  <w:rStyle w:val="Hyperlink"/>
                </w:rPr>
                <w:t xml:space="preserve">Patient—level of cleanliness of hospital toilets and bathrooms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3a00b1241645cc">
              <w:r>
                <w:rPr>
                  <w:rStyle w:val="Hyperlink"/>
                </w:rPr>
                <w:t xml:space="preserve">Level of cleanliness of hospital toilets and bathrooms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clean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Fairly clean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very clean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at all clean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patients admitted to hospital. The question relating to this data element is as follows: </w:t>
            </w:r>
          </w:p>
          <w:p>
            <w:pPr>
              <w:pStyle w:val="ListParagraph"/>
              <w:numPr>
                <w:ilvl w:val="0"/>
                <w:numId w:val="2"/>
              </w:numPr>
            </w:pPr>
            <w:r>
              <w:rPr>
                <w:rStyle w:val="row-content-rich-text"/>
                <w:i/>
              </w:rPr>
              <w:t xml:space="preserve">PEx Q9:</w:t>
            </w:r>
            <w:r>
              <w:rPr>
                <w:rStyle w:val="row-content-rich-text"/>
              </w:rPr>
              <w:t xml:space="preserve"> How clean were the toilets and bathrooms that you used while in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Service (NHS) 2012. NHS Inpatient 2012 Core Questionnaire, Version 11, 31 July 2012 (Question 18). National Health Service, London. Viewed 1 April 2014,</w:t>
            </w:r>
          </w:p>
          <w:p>
            <w:hyperlink w:history="true" r:id="R83b26944e4b644de">
              <w:r>
                <w:rPr>
                  <w:rStyle w:val="Hyperlink"/>
                </w:rPr>
                <w:t xml:space="preserve">http://www.nhssurveys.org/Filestore/documents/</w:t>
              </w:r>
              <w:r>
                <w:br/>
              </w:r>
              <w:r>
                <w:rPr>
                  <w:rStyle w:val="row-content-rich-text"/>
                </w:rPr>
                <w:t xml:space="preserve">IP12_Core_Questionnaire_v11.pdf</w:t>
              </w:r>
            </w:hyperlink>
          </w:p>
          <w:p>
            <w:pPr/>
            <w:r>
              <w:rPr>
                <w:rStyle w:val="row-content-rich-text"/>
              </w:rPr>
              <w:t xml:space="preserve">Modified by PEIDWG - removed NHS Question 18 response option 5 and validated the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68f104a3924920">
              <w:r>
                <w:rPr>
                  <w:rStyle w:val="Hyperlink"/>
                </w:rPr>
                <w:t xml:space="preserve">Hospital patient experience DSS 2014-</w:t>
              </w:r>
            </w:hyperlink>
          </w:p>
          <w:p>
            <w:pPr>
              <w:pStyle w:val="registration-status"/>
              <w:spacing w:before="0" w:after="0"/>
            </w:pPr>
            <w:hyperlink w:history="true" r:id="R0e164828170d43a3">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903539f43328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518835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557f3415024a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3539f4332842fc" /><Relationship Type="http://schemas.openxmlformats.org/officeDocument/2006/relationships/header" Target="/word/header1.xml" Id="R6b1533cea6094653" /><Relationship Type="http://schemas.openxmlformats.org/officeDocument/2006/relationships/settings" Target="/word/settings.xml" Id="R1614e89929d14f6e" /><Relationship Type="http://schemas.openxmlformats.org/officeDocument/2006/relationships/styles" Target="/word/styles.xml" Id="R303bf9245e974692" /><Relationship Type="http://schemas.openxmlformats.org/officeDocument/2006/relationships/numbering" Target="/word/numbering.xml" Id="R323169cbe9234b99" /><Relationship Type="http://schemas.openxmlformats.org/officeDocument/2006/relationships/hyperlink" Target="https://meteor-uat.aihw.gov.au/RegistrationAuthority/14" TargetMode="External" Id="R7f07f3ad72684bd9" /><Relationship Type="http://schemas.openxmlformats.org/officeDocument/2006/relationships/hyperlink" Target="https://meteor-uat.aihw.gov.au/content/518833" TargetMode="External" Id="R3e4bb6fa6c7b4699" /><Relationship Type="http://schemas.openxmlformats.org/officeDocument/2006/relationships/hyperlink" Target="https://meteor-uat.aihw.gov.au/content/518614" TargetMode="External" Id="Rf63a00b1241645cc" /><Relationship Type="http://schemas.openxmlformats.org/officeDocument/2006/relationships/hyperlink" Target="http://www.nhssurveys.org/Filestore/documents/IP12_Core_Questionnaire_v11.pdf" TargetMode="External" Id="R83b26944e4b644de" /><Relationship Type="http://schemas.openxmlformats.org/officeDocument/2006/relationships/hyperlink" Target="https://meteor-uat.aihw.gov.au/content/518877" TargetMode="External" Id="R7068f104a3924920" /><Relationship Type="http://schemas.openxmlformats.org/officeDocument/2006/relationships/hyperlink" Target="https://meteor-uat.aihw.gov.au/RegistrationAuthority/14" TargetMode="External" Id="R0e164828170d43a3" /></Relationships>
</file>

<file path=word/_rels/header1.xml.rels>&#65279;<?xml version="1.0" encoding="utf-8"?><Relationships xmlns="http://schemas.openxmlformats.org/package/2006/relationships"><Relationship Type="http://schemas.openxmlformats.org/officeDocument/2006/relationships/image" Target="/media/image.png" Id="R3f557f3415024a34" /></Relationships>
</file>