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c1c84b1f3541ea" /></Relationships>
</file>

<file path=word/document.xml><?xml version="1.0" encoding="utf-8"?>
<w:document xmlns:r="http://schemas.openxmlformats.org/officeDocument/2006/relationships" xmlns:w="http://schemas.openxmlformats.org/wordprocessingml/2006/main">
  <w:body>
    <w:p>
      <w:pPr>
        <w:pStyle w:val="Title"/>
      </w:pPr>
      <w:r>
        <w:t>Patient—overall rating of care received while in hospital descriptor,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Patient—overall rating of care received while in hospital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Overall rating of care received while in hospital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8e88c28458426e">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patient's overall rating of the care they received while in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4984d6809e43fc">
              <w:r>
                <w:rPr>
                  <w:rStyle w:val="Hyperlink"/>
                </w:rPr>
                <w:t xml:space="preserve">Patient—overall rating of care received while in hospital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2df83701424797">
              <w:r>
                <w:rPr>
                  <w:rStyle w:val="Hyperlink"/>
                </w:rPr>
                <w:t xml:space="preserve">Care received while in hospital rating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Adequate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hospital patients. The question relating to this data element is as follows: </w:t>
            </w:r>
          </w:p>
          <w:p>
            <w:pPr>
              <w:pStyle w:val="ListParagraph"/>
              <w:numPr>
                <w:ilvl w:val="0"/>
                <w:numId w:val="2"/>
              </w:numPr>
            </w:pPr>
            <w:r>
              <w:rPr>
                <w:rStyle w:val="row-content-rich-text"/>
                <w:i/>
              </w:rPr>
              <w:t xml:space="preserve">GS-1</w:t>
            </w:r>
            <w:r>
              <w:rPr>
                <w:rStyle w:val="row-content-rich-text"/>
              </w:rPr>
              <w:t xml:space="preserve">: Overall, how would you rate the care you received while in hospital?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Service (NHS) 2011. NHS Adult Inpatient 2011 Sample Bank Questionnaire, Version 4, 5 September 2011 (Question H4). National Health Service, London. Viewed 1 April 2014, </w:t>
            </w:r>
            <w:hyperlink w:history="true" r:id="Ra86b68d407f74fdb">
              <w:r>
                <w:rPr>
                  <w:rStyle w:val="Hyperlink"/>
                </w:rPr>
                <w:t xml:space="preserve">http://www.nhssurveys.org/survey/1094</w:t>
              </w:r>
            </w:hyperlink>
          </w:p>
          <w:p>
            <w:pPr/>
            <w:r>
              <w:rPr>
                <w:rStyle w:val="row-content-rich-text"/>
              </w:rPr>
              <w:t xml:space="preserve">Modified by PEIDWG - appending of the term 'while in hospital' to the wording of NHS Question H4. The NHS response options were modified. This question adopts the PEIDWG validated response 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f8f38912c8483d">
              <w:r>
                <w:rPr>
                  <w:rStyle w:val="Hyperlink"/>
                </w:rPr>
                <w:t xml:space="preserve">Hospital patient experience DSS 2014-</w:t>
              </w:r>
            </w:hyperlink>
          </w:p>
          <w:p>
            <w:pPr>
              <w:pStyle w:val="registration-status"/>
              <w:spacing w:before="0" w:after="0"/>
            </w:pPr>
            <w:hyperlink w:history="true" r:id="R45defe07458f4ced">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12a13751066a42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518522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537ae10f043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a13751066a42b2" /><Relationship Type="http://schemas.openxmlformats.org/officeDocument/2006/relationships/header" Target="/word/header1.xml" Id="Rdbaf48674a104710" /><Relationship Type="http://schemas.openxmlformats.org/officeDocument/2006/relationships/settings" Target="/word/settings.xml" Id="R49a361abbc314fb0" /><Relationship Type="http://schemas.openxmlformats.org/officeDocument/2006/relationships/styles" Target="/word/styles.xml" Id="Rffeef8aaf5174360" /><Relationship Type="http://schemas.openxmlformats.org/officeDocument/2006/relationships/numbering" Target="/word/numbering.xml" Id="R9a1ef055095e4e66" /><Relationship Type="http://schemas.openxmlformats.org/officeDocument/2006/relationships/hyperlink" Target="https://meteor-uat.aihw.gov.au/RegistrationAuthority/14" TargetMode="External" Id="R288e88c28458426e" /><Relationship Type="http://schemas.openxmlformats.org/officeDocument/2006/relationships/hyperlink" Target="https://meteor-uat.aihw.gov.au/content/518518" TargetMode="External" Id="Re14984d6809e43fc" /><Relationship Type="http://schemas.openxmlformats.org/officeDocument/2006/relationships/hyperlink" Target="https://meteor-uat.aihw.gov.au/content/518516" TargetMode="External" Id="R1a2df83701424797" /><Relationship Type="http://schemas.openxmlformats.org/officeDocument/2006/relationships/hyperlink" Target="http://www.nhssurveys.org/survey/1094" TargetMode="External" Id="Ra86b68d407f74fdb" /><Relationship Type="http://schemas.openxmlformats.org/officeDocument/2006/relationships/hyperlink" Target="https://meteor-uat.aihw.gov.au/content/518877" TargetMode="External" Id="R89f8f38912c8483d" /><Relationship Type="http://schemas.openxmlformats.org/officeDocument/2006/relationships/hyperlink" Target="https://meteor-uat.aihw.gov.au/RegistrationAuthority/14" TargetMode="External" Id="R45defe07458f4ced" /></Relationships>
</file>

<file path=word/_rels/header1.xml.rels>&#65279;<?xml version="1.0" encoding="utf-8"?><Relationships xmlns="http://schemas.openxmlformats.org/package/2006/relationships"><Relationship Type="http://schemas.openxmlformats.org/officeDocument/2006/relationships/image" Target="/media/image.png" Id="R657537ae10f043d7" /></Relationships>
</file>