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2ff4fc984f48eb" /></Relationships>
</file>

<file path=word/document.xml><?xml version="1.0" encoding="utf-8"?>
<w:document xmlns:r="http://schemas.openxmlformats.org/officeDocument/2006/relationships" xmlns:w="http://schemas.openxmlformats.org/wordprocessingml/2006/main">
  <w:body>
    <w:p>
      <w:pPr>
        <w:pStyle w:val="Title"/>
      </w:pPr>
      <w:r>
        <w:t>Female—hypertensive disorder during pregnancy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Female—hypertensive disorder during pregnancy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72ca3b99a14da4">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female has a </w:t>
            </w:r>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c31f484a82cd4710">
              <w:r>
                <w:rPr>
                  <w:rStyle w:val="Hyperlink"/>
                  <w:b/>
                </w:rPr>
                <w:t xml:space="preserve">hypertensive disorder during pregnancy</w:t>
              </w:r>
            </w:hyperlink>
            <w:r>
              <w:rPr>
                <w:rStyle w:val="row-content-rich-text"/>
              </w:rPr>
              <w:t xml:space="preserve">, based on a current or previous diagnosis.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f126bcc1c0417e">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b3fa5b657a4221">
              <w:r>
                <w:rPr>
                  <w:rStyle w:val="Hyperlink"/>
                  <w:color w:val="244061"/>
                </w:rPr>
                <w:t xml:space="preserve">Health!</w:t>
              </w:r>
            </w:hyperlink>
            <w:r>
              <w:rPr>
                <w:rStyle w:val="row-content"/>
                <w:color w:val="244061"/>
              </w:rPr>
              <w:t xml:space="preserve">, Standard 01/03/2005</w:t>
            </w:r>
          </w:p>
          <w:p>
            <w:pPr>
              <w:spacing w:before="0" w:after="0"/>
            </w:pPr>
            <w:hyperlink w:history="true" r:id="Rf36df1488f3c421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63ceb32f425465b">
              <w:r>
                <w:rPr>
                  <w:rStyle w:val="Hyperlink"/>
                  <w:color w:val="244061"/>
                </w:rPr>
                <w:t xml:space="preserve">Indigenous</w:t>
              </w:r>
            </w:hyperlink>
            <w:r>
              <w:rPr>
                <w:rStyle w:val="row-content"/>
                <w:color w:val="244061"/>
              </w:rPr>
              <w:t xml:space="preserve">, Standard 13/03/2015</w:t>
            </w:r>
          </w:p>
          <w:p>
            <w:pPr>
              <w:spacing w:before="0" w:after="0"/>
            </w:pPr>
            <w:hyperlink w:history="true" r:id="R39b292ae258143a0">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5c857139f0a4f5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b983715f3e43b4">
              <w:r>
                <w:rPr>
                  <w:rStyle w:val="Hyperlink"/>
                </w:rPr>
                <w:t xml:space="preserve">Hypertensive disorder during pregnancy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c7981e7c4744b2">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31162162bbfb4cf8">
              <w:r>
                <w:rPr>
                  <w:rStyle w:val="Hyperlink"/>
                  <w:b/>
                </w:rPr>
                <w:t xml:space="preserve">hypertensive disorder during pregnancy </w:t>
              </w:r>
            </w:hyperlink>
            <w:r>
              <w:rPr>
                <w:rStyle w:val="row-content-rich-text"/>
              </w:rPr>
              <w:t xml:space="preserve">is present. Hypertensive disorders in pregnancy include eclampsia, preeclampsia, gestational hypertension, chronic hypertension (essential and secondary) and preeclampsia/eclampsia superimposed on a hypertensive disorder.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29a27993c847ee">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Perinatal Data Development Committee</w:t>
            </w:r>
          </w:p>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SOMANZ Guidelines for the Management of Hypertensive Disorders of Pregnancy 2008</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b094f3db66b4342">
              <w:r>
                <w:rPr>
                  <w:rStyle w:val="Hyperlink"/>
                </w:rPr>
                <w:t xml:space="preserve">Female—hypertensive disorder during pregnancy indicator </w:t>
              </w:r>
            </w:hyperlink>
          </w:p>
          <w:p>
            <w:pPr>
              <w:pStyle w:val="registration-status"/>
              <w:spacing w:before="0" w:after="0"/>
            </w:pPr>
            <w:hyperlink w:history="true" r:id="R2939f64626624756">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963ece8d74487a">
              <w:r>
                <w:rPr>
                  <w:rStyle w:val="Hyperlink"/>
                </w:rPr>
                <w:t xml:space="preserve">Female—hypertensive disorder during pregnancy indicator, yes/no/not stated/inadequately described code N</w:t>
              </w:r>
            </w:hyperlink>
          </w:p>
          <w:p>
            <w:pPr>
              <w:pStyle w:val="registration-status"/>
              <w:spacing w:before="0" w:after="0"/>
            </w:pPr>
            <w:hyperlink w:history="true" r:id="Rc869b7d30be34473">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5566c834e91f4f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516804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d7925f6b1944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66c834e91f4f48" /><Relationship Type="http://schemas.openxmlformats.org/officeDocument/2006/relationships/header" Target="/word/header1.xml" Id="R51590c6681964986" /><Relationship Type="http://schemas.openxmlformats.org/officeDocument/2006/relationships/settings" Target="/word/settings.xml" Id="R7c865d89f15b44de" /><Relationship Type="http://schemas.openxmlformats.org/officeDocument/2006/relationships/styles" Target="/word/styles.xml" Id="R3b0189bb88f5442c" /><Relationship Type="http://schemas.openxmlformats.org/officeDocument/2006/relationships/hyperlink" Target="https://meteor-uat.aihw.gov.au/RegistrationAuthority/14" TargetMode="External" Id="R6372ca3b99a14da4" /><Relationship Type="http://schemas.openxmlformats.org/officeDocument/2006/relationships/hyperlink" Target="https://meteor-uat.aihw.gov.au/content/523104" TargetMode="External" Id="Rc31f484a82cd4710" /><Relationship Type="http://schemas.openxmlformats.org/officeDocument/2006/relationships/hyperlink" Target="https://meteor-uat.aihw.gov.au/content/269000" TargetMode="External" Id="R9cf126bcc1c0417e" /><Relationship Type="http://schemas.openxmlformats.org/officeDocument/2006/relationships/hyperlink" Target="https://meteor-uat.aihw.gov.au/RegistrationAuthority/14" TargetMode="External" Id="R7bb3fa5b657a4221" /><Relationship Type="http://schemas.openxmlformats.org/officeDocument/2006/relationships/hyperlink" Target="https://meteor-uat.aihw.gov.au/RegistrationAuthority/3" TargetMode="External" Id="Rf36df1488f3c4216" /><Relationship Type="http://schemas.openxmlformats.org/officeDocument/2006/relationships/hyperlink" Target="https://meteor-uat.aihw.gov.au/RegistrationAuthority/9" TargetMode="External" Id="Re63ceb32f425465b" /><Relationship Type="http://schemas.openxmlformats.org/officeDocument/2006/relationships/hyperlink" Target="https://meteor-uat.aihw.gov.au/RegistrationAuthority/17" TargetMode="External" Id="R39b292ae258143a0" /><Relationship Type="http://schemas.openxmlformats.org/officeDocument/2006/relationships/hyperlink" Target="https://meteor-uat.aihw.gov.au/content/281123" TargetMode="External" Id="Rb5c857139f0a4f57" /><Relationship Type="http://schemas.openxmlformats.org/officeDocument/2006/relationships/hyperlink" Target="https://meteor-uat.aihw.gov.au/content/516795" TargetMode="External" Id="R54b983715f3e43b4" /><Relationship Type="http://schemas.openxmlformats.org/officeDocument/2006/relationships/hyperlink" Target="https://meteor-uat.aihw.gov.au/RegistrationAuthority/14" TargetMode="External" Id="Rffc7981e7c4744b2" /><Relationship Type="http://schemas.openxmlformats.org/officeDocument/2006/relationships/hyperlink" Target="https://meteor-uat.aihw.gov.au/content/523104" TargetMode="External" Id="R31162162bbfb4cf8" /><Relationship Type="http://schemas.openxmlformats.org/officeDocument/2006/relationships/hyperlink" Target="https://meteor-uat.aihw.gov.au/content/524414" TargetMode="External" Id="Rd929a27993c847ee" /><Relationship Type="http://schemas.openxmlformats.org/officeDocument/2006/relationships/hyperlink" Target="https://meteor-uat.aihw.gov.au/content/655590" TargetMode="External" Id="Reb094f3db66b4342" /><Relationship Type="http://schemas.openxmlformats.org/officeDocument/2006/relationships/hyperlink" Target="https://meteor-uat.aihw.gov.au/RegistrationAuthority/14" TargetMode="External" Id="R2939f64626624756" /><Relationship Type="http://schemas.openxmlformats.org/officeDocument/2006/relationships/hyperlink" Target="https://meteor-uat.aihw.gov.au/content/516807" TargetMode="External" Id="R8c963ece8d74487a" /><Relationship Type="http://schemas.openxmlformats.org/officeDocument/2006/relationships/hyperlink" Target="https://meteor-uat.aihw.gov.au/RegistrationAuthority/14" TargetMode="External" Id="Rc869b7d30be34473" /></Relationships>
</file>

<file path=word/_rels/header1.xml.rels>&#65279;<?xml version="1.0" encoding="utf-8"?><Relationships xmlns="http://schemas.openxmlformats.org/package/2006/relationships"><Relationship Type="http://schemas.openxmlformats.org/officeDocument/2006/relationships/image" Target="/media/image.png" Id="R68d7925f6b194462" /></Relationships>
</file>