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a8a8e4af674b02"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07a36c638840d6">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7e260b4d0843e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8965c48121416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9326b68c964d4b">
              <w:r>
                <w:rPr>
                  <w:rStyle w:val="Hyperlink"/>
                </w:rPr>
                <w:t xml:space="preserve">Result of caries experience on teeth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decay, cavities or </w:t>
            </w:r>
          </w:p>
          <w:p>
            <w:hyperlink w:tooltip="Dental caries, or dental decay, is a common disease, which causes cavities and discoloration of both permanent and &amp;quot;baby&amp;quot; teeth. As the disease progresses in a tooth it becomes weaker and its nerve may be damaged." w:history="true" r:id="Raabc1292daf740da">
              <w:r>
                <w:rPr>
                  <w:rStyle w:val="Hyperlink"/>
                  <w:b/>
                </w:rPr>
                <w:t xml:space="preserve">dental caries </w:t>
              </w:r>
            </w:hyperlink>
            <w:r>
              <w:rPr>
                <w:rStyle w:val="row-content-rich-text"/>
              </w:rPr>
              <w:t xml:space="preserve">on teeth,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ab03d06e73419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e39a9c1f514a7f">
              <w:r>
                <w:rPr>
                  <w:rStyle w:val="Hyperlink"/>
                </w:rPr>
                <w:t xml:space="preserve">Patient—result of caries experience on teeth, deciduous code a</w:t>
              </w:r>
            </w:hyperlink>
          </w:p>
          <w:p>
            <w:pPr>
              <w:pStyle w:val="registration-status"/>
              <w:spacing w:before="0" w:after="0"/>
            </w:pPr>
            <w:hyperlink w:history="true" r:id="Raafdc1081e8e462a">
              <w:r>
                <w:rPr>
                  <w:rStyle w:val="Hyperlink"/>
                  <w:color w:val="244061"/>
                </w:rPr>
                <w:t xml:space="preserve">Indigenous</w:t>
              </w:r>
            </w:hyperlink>
            <w:r>
              <w:rPr>
                <w:rStyle w:val="row-content"/>
                <w:color w:val="244061"/>
              </w:rPr>
              <w:t xml:space="preserve">, Standard 08/10/2014</w:t>
            </w:r>
          </w:p>
          <w:p>
            <w:r>
              <w:br/>
            </w:r>
            <w:hyperlink w:history="true" r:id="R747b29f69a0b4ff4">
              <w:r>
                <w:rPr>
                  <w:rStyle w:val="Hyperlink"/>
                </w:rPr>
                <w:t xml:space="preserve">Patient—result of caries experience on teeth, permanent code A</w:t>
              </w:r>
            </w:hyperlink>
          </w:p>
          <w:p>
            <w:pPr>
              <w:pStyle w:val="registration-status"/>
              <w:spacing w:before="0" w:after="0"/>
            </w:pPr>
            <w:hyperlink w:history="true" r:id="Re65c92dc25224e51">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d61cc421313b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0b20ee73cb45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cc421313b4bdd" /><Relationship Type="http://schemas.openxmlformats.org/officeDocument/2006/relationships/header" Target="/word/header1.xml" Id="Re30e6f45f4cd43e7" /><Relationship Type="http://schemas.openxmlformats.org/officeDocument/2006/relationships/settings" Target="/word/settings.xml" Id="R8f0e3bd16c91485a" /><Relationship Type="http://schemas.openxmlformats.org/officeDocument/2006/relationships/styles" Target="/word/styles.xml" Id="R184bb057fd674e6a" /><Relationship Type="http://schemas.openxmlformats.org/officeDocument/2006/relationships/hyperlink" Target="https://meteor-uat.aihw.gov.au/RegistrationAuthority/9" TargetMode="External" Id="Rc107a36c638840d6" /><Relationship Type="http://schemas.openxmlformats.org/officeDocument/2006/relationships/hyperlink" Target="https://meteor-uat.aihw.gov.au/content/268959" TargetMode="External" Id="R827e260b4d0843e5" /><Relationship Type="http://schemas.openxmlformats.org/officeDocument/2006/relationships/hyperlink" Target="https://meteor-uat.aihw.gov.au/content/281123" TargetMode="External" Id="R808965c481214163" /><Relationship Type="http://schemas.openxmlformats.org/officeDocument/2006/relationships/hyperlink" Target="https://meteor-uat.aihw.gov.au/content/505729" TargetMode="External" Id="Rd89326b68c964d4b" /><Relationship Type="http://schemas.openxmlformats.org/officeDocument/2006/relationships/hyperlink" Target="https://meteor-uat.aihw.gov.au/content/551229" TargetMode="External" Id="Raabc1292daf740da" /><Relationship Type="http://schemas.openxmlformats.org/officeDocument/2006/relationships/hyperlink" Target="https://meteor-uat.aihw.gov.au/content/274661" TargetMode="External" Id="Rddab03d06e734194" /><Relationship Type="http://schemas.openxmlformats.org/officeDocument/2006/relationships/hyperlink" Target="https://meteor-uat.aihw.gov.au/content/505722" TargetMode="External" Id="R4fe39a9c1f514a7f" /><Relationship Type="http://schemas.openxmlformats.org/officeDocument/2006/relationships/hyperlink" Target="https://meteor-uat.aihw.gov.au/RegistrationAuthority/9" TargetMode="External" Id="Raafdc1081e8e462a" /><Relationship Type="http://schemas.openxmlformats.org/officeDocument/2006/relationships/hyperlink" Target="https://meteor-uat.aihw.gov.au/content/505744" TargetMode="External" Id="R747b29f69a0b4ff4" /><Relationship Type="http://schemas.openxmlformats.org/officeDocument/2006/relationships/hyperlink" Target="https://meteor-uat.aihw.gov.au/RegistrationAuthority/9" TargetMode="External" Id="Re65c92dc25224e51" /></Relationships>
</file>

<file path=word/_rels/header1.xml.rels>&#65279;<?xml version="1.0" encoding="utf-8"?><Relationships xmlns="http://schemas.openxmlformats.org/package/2006/relationships"><Relationship Type="http://schemas.openxmlformats.org/officeDocument/2006/relationships/image" Target="/media/image.png" Id="R0c0b20ee73cb4541" /></Relationships>
</file>