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d416e9f474cbd" /></Relationships>
</file>

<file path=word/document.xml><?xml version="1.0" encoding="utf-8"?>
<w:document xmlns:r="http://schemas.openxmlformats.org/officeDocument/2006/relationships" xmlns:w="http://schemas.openxmlformats.org/wordprocessingml/2006/main">
  <w:body>
    <w:p>
      <w:pPr>
        <w:pStyle w:val="Title"/>
      </w:pPr>
      <w:r>
        <w:t>Patient—ear grommet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grommet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c15e573374c5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mall, plastic tube inserted through the tympanic membrane into the middle ear to assist in preventing infection." w:history="true" r:id="R56b6258066454ff6">
              <w:r>
                <w:rPr>
                  <w:rStyle w:val="Hyperlink"/>
                  <w:b/>
                </w:rPr>
                <w:t xml:space="preserve">grommet</w:t>
              </w:r>
            </w:hyperlink>
            <w:r>
              <w:rPr>
                <w:rStyle w:val="row-content-rich-text"/>
              </w:rPr>
              <w:t xml:space="preserve"> inserted through their eardrum,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9c3cc475c74af3">
              <w:r>
                <w:rPr>
                  <w:rStyle w:val="Hyperlink"/>
                </w:rPr>
                <w:t xml:space="preserve">Patient—ear grommet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eceabf81ac4c54">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79d14b18e064310">
              <w:r>
                <w:rPr>
                  <w:rStyle w:val="Hyperlink"/>
                </w:rPr>
                <w:t xml:space="preserve">Patient—ear grommet status, code N</w:t>
              </w:r>
            </w:hyperlink>
          </w:p>
          <w:p>
            <w:pPr>
              <w:pStyle w:val="registration-status"/>
              <w:spacing w:before="0" w:after="0"/>
            </w:pPr>
            <w:hyperlink w:history="true" r:id="Rfe3cad42af264c3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855c3d158eb412b">
              <w:r>
                <w:rPr>
                  <w:rStyle w:val="Hyperlink"/>
                </w:rPr>
                <w:t xml:space="preserve">Patient—myringotomy indicator, yes/no code N</w:t>
              </w:r>
            </w:hyperlink>
          </w:p>
          <w:p>
            <w:pPr>
              <w:pStyle w:val="registration-status"/>
              <w:spacing w:before="0" w:after="0"/>
            </w:pPr>
            <w:hyperlink w:history="true" r:id="R6c162f4778a44c1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bb4d4bb86014264">
              <w:r>
                <w:rPr>
                  <w:rStyle w:val="Hyperlink"/>
                </w:rPr>
                <w:t xml:space="preserve">Patient—type of grommet, text X[X(99)]</w:t>
              </w:r>
            </w:hyperlink>
          </w:p>
          <w:p>
            <w:pPr>
              <w:pStyle w:val="registration-status"/>
              <w:spacing w:before="0" w:after="0"/>
            </w:pPr>
            <w:hyperlink w:history="true" r:id="Rbea2616aaf9448fd">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55e6159e0741b6">
              <w:r>
                <w:rPr>
                  <w:rStyle w:val="Hyperlink"/>
                </w:rPr>
                <w:t xml:space="preserve">Ear diagnosis cluster</w:t>
              </w:r>
            </w:hyperlink>
          </w:p>
          <w:p>
            <w:pPr>
              <w:pStyle w:val="registration-status"/>
              <w:spacing w:before="0" w:after="0"/>
            </w:pPr>
            <w:hyperlink w:history="true" r:id="R5770fe6e2c79499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hyperlink w:history="true" r:id="Ref8b62516ed54afc">
              <w:r>
                <w:rPr>
                  <w:rStyle w:val="Hyperlink"/>
                </w:rPr>
                <w:t xml:space="preserve">Myringotomy cluster</w:t>
              </w:r>
            </w:hyperlink>
          </w:p>
          <w:p>
            <w:pPr>
              <w:pStyle w:val="registration-status"/>
              <w:spacing w:before="0" w:after="0"/>
            </w:pPr>
            <w:hyperlink w:history="true" r:id="R2088e7338d264026">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c24a9b3e763d4f3b">
              <w:r>
                <w:rPr>
                  <w:rStyle w:val="Hyperlink"/>
                </w:rPr>
                <w:t xml:space="preserve">Patient—myringotomy indicator, yes/no code N</w:t>
              </w:r>
            </w:hyperlink>
            <w:r>
              <w:rPr>
                <w:rStyle w:val="row-content"/>
              </w:rPr>
              <w:t xml:space="preserve">.</w:t>
            </w:r>
          </w:p>
          <w:p>
            <w:r>
              <w:br/>
            </w:r>
            <w:r>
              <w:rPr>
                <w:rStyle w:val="row-content"/>
                <w:b/>
                <w:i/>
              </w:rPr>
              <w:t xml:space="preserve">DSS specific information: </w:t>
            </w:r>
          </w:p>
          <w:p>
            <w:r>
              <w:rPr>
                <w:rStyle w:val="row-content"/>
              </w:rPr>
              <w:t xml:space="preserve">If 'yes' is selected, the data element: </w:t>
            </w:r>
            <w:hyperlink w:history="true" r:id="R7521a9440f2d4294">
              <w:r>
                <w:rPr>
                  <w:rStyle w:val="Hyperlink"/>
                </w:rPr>
                <w:t xml:space="preserve">Patient—type of grommet, text X[X(99)]</w:t>
              </w:r>
            </w:hyperlink>
            <w:r>
              <w:rPr>
                <w:rStyle w:val="row-content"/>
              </w:rPr>
              <w:t xml:space="preserve"> should also be completed.</w:t>
            </w:r>
          </w:p>
          <w:p>
            <w:r>
              <w:rPr>
                <w:rStyle w:val="row-content"/>
              </w:rPr>
              <w:t xml:space="preserve">Code 7 is not used for this data element.</w:t>
            </w:r>
          </w:p>
          <w:p>
            <w:r>
              <w:rPr>
                <w:rStyle w:val="row-content"/>
              </w:rPr>
              <w:t xml:space="preserve">Code 8 is used to record data that is invalid.</w:t>
            </w:r>
          </w:p>
          <w:p>
            <w:r>
              <w:rPr>
                <w:rStyle w:val="row-content"/>
              </w:rPr>
              <w:t xml:space="preserve">Code 9 is used to record data that is missing.</w:t>
            </w:r>
          </w:p>
          <w:p>
            <w:r>
              <w:br/>
            </w:r>
            <w:r>
              <w:br/>
            </w:r>
            <w:hyperlink w:history="true" r:id="Rde6cd500999742e3">
              <w:r>
                <w:rPr>
                  <w:rStyle w:val="Hyperlink"/>
                </w:rPr>
                <w:t xml:space="preserve">Pre-operative examination of ear cluster</w:t>
              </w:r>
            </w:hyperlink>
          </w:p>
          <w:p>
            <w:pPr>
              <w:pStyle w:val="registration-status"/>
              <w:spacing w:before="0" w:after="0"/>
            </w:pPr>
            <w:hyperlink w:history="true" r:id="R944cdc94e3bb4b60">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Code 7 is not used in this data set.</w:t>
            </w:r>
          </w:p>
          <w:p>
            <w:r>
              <w:rPr>
                <w:rStyle w:val="row-content"/>
              </w:rPr>
              <w:t xml:space="preserve">In this data set, code 8 is used to record data that is invalid and code 9 is used to record data that is missing.</w:t>
            </w:r>
          </w:p>
          <w:p>
            <w:r>
              <w:br/>
            </w:r>
            <w:r>
              <w:br/>
            </w:r>
          </w:p>
        </w:tc>
      </w:tr>
    </w:tbl>
    <w:p/>
    <w:tbl>
      <w:tblPr>
        <w:tblStyle w:val="TableGrid"/>
        <w:tblW w:w="0" w:type="auto"/>
      </w:tblPr>
    </w:tbl>
    <w:p>
      <w:r>
        <w:br/>
      </w:r>
    </w:p>
    <w:sectPr>
      <w:footerReference xmlns:r="http://schemas.openxmlformats.org/officeDocument/2006/relationships" w:type="default" r:id="Rab4e36e48b4d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8a323eb30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e36e48b4d41b5" /><Relationship Type="http://schemas.openxmlformats.org/officeDocument/2006/relationships/header" Target="/word/header1.xml" Id="Rad7b1e25cae54392" /><Relationship Type="http://schemas.openxmlformats.org/officeDocument/2006/relationships/settings" Target="/word/settings.xml" Id="R16b363b53e7d47ad" /><Relationship Type="http://schemas.openxmlformats.org/officeDocument/2006/relationships/styles" Target="/word/styles.xml" Id="R70dcb3892e27424f" /><Relationship Type="http://schemas.openxmlformats.org/officeDocument/2006/relationships/hyperlink" Target="https://meteor-uat.aihw.gov.au/RegistrationAuthority/9" TargetMode="External" Id="Rab9c15e573374c56" /><Relationship Type="http://schemas.openxmlformats.org/officeDocument/2006/relationships/hyperlink" Target="https://meteor-uat.aihw.gov.au/content/562346" TargetMode="External" Id="R56b6258066454ff6" /><Relationship Type="http://schemas.openxmlformats.org/officeDocument/2006/relationships/hyperlink" Target="https://meteor-uat.aihw.gov.au/content/505153" TargetMode="External" Id="Rcc9c3cc475c74af3" /><Relationship Type="http://schemas.openxmlformats.org/officeDocument/2006/relationships/hyperlink" Target="https://meteor-uat.aihw.gov.au/content/442451" TargetMode="External" Id="R26eceabf81ac4c54" /><Relationship Type="http://schemas.openxmlformats.org/officeDocument/2006/relationships/hyperlink" Target="https://meteor-uat.aihw.gov.au/content/505163" TargetMode="External" Id="R879d14b18e064310" /><Relationship Type="http://schemas.openxmlformats.org/officeDocument/2006/relationships/hyperlink" Target="https://meteor-uat.aihw.gov.au/RegistrationAuthority/9" TargetMode="External" Id="Rfe3cad42af264c36" /><Relationship Type="http://schemas.openxmlformats.org/officeDocument/2006/relationships/hyperlink" Target="https://meteor-uat.aihw.gov.au/content/572716" TargetMode="External" Id="R8855c3d158eb412b" /><Relationship Type="http://schemas.openxmlformats.org/officeDocument/2006/relationships/hyperlink" Target="https://meteor-uat.aihw.gov.au/RegistrationAuthority/9" TargetMode="External" Id="R6c162f4778a44c16" /><Relationship Type="http://schemas.openxmlformats.org/officeDocument/2006/relationships/hyperlink" Target="https://meteor-uat.aihw.gov.au/content/568520" TargetMode="External" Id="R9bb4d4bb86014264" /><Relationship Type="http://schemas.openxmlformats.org/officeDocument/2006/relationships/hyperlink" Target="https://meteor-uat.aihw.gov.au/RegistrationAuthority/9" TargetMode="External" Id="Rbea2616aaf9448fd" /><Relationship Type="http://schemas.openxmlformats.org/officeDocument/2006/relationships/hyperlink" Target="https://meteor-uat.aihw.gov.au/content/534097" TargetMode="External" Id="Rce55e6159e0741b6" /><Relationship Type="http://schemas.openxmlformats.org/officeDocument/2006/relationships/hyperlink" Target="https://meteor-uat.aihw.gov.au/RegistrationAuthority/9" TargetMode="External" Id="R5770fe6e2c79499a" /><Relationship Type="http://schemas.openxmlformats.org/officeDocument/2006/relationships/hyperlink" Target="https://meteor-uat.aihw.gov.au/content/568006" TargetMode="External" Id="Ref8b62516ed54afc" /><Relationship Type="http://schemas.openxmlformats.org/officeDocument/2006/relationships/hyperlink" Target="https://meteor-uat.aihw.gov.au/RegistrationAuthority/9" TargetMode="External" Id="R2088e7338d264026" /><Relationship Type="http://schemas.openxmlformats.org/officeDocument/2006/relationships/hyperlink" Target="https://meteor-uat.aihw.gov.au/content/572716" TargetMode="External" Id="Rc24a9b3e763d4f3b" /><Relationship Type="http://schemas.openxmlformats.org/officeDocument/2006/relationships/hyperlink" Target="https://meteor-uat.aihw.gov.au/content/568520" TargetMode="External" Id="R7521a9440f2d4294" /><Relationship Type="http://schemas.openxmlformats.org/officeDocument/2006/relationships/hyperlink" Target="https://meteor-uat.aihw.gov.au/content/567654" TargetMode="External" Id="Rde6cd500999742e3" /><Relationship Type="http://schemas.openxmlformats.org/officeDocument/2006/relationships/hyperlink" Target="https://meteor-uat.aihw.gov.au/RegistrationAuthority/9" TargetMode="External" Id="R944cdc94e3bb4b60" /></Relationships>
</file>

<file path=word/_rels/header1.xml.rels>&#65279;<?xml version="1.0" encoding="utf-8"?><Relationships xmlns="http://schemas.openxmlformats.org/package/2006/relationships"><Relationship Type="http://schemas.openxmlformats.org/officeDocument/2006/relationships/image" Target="/media/image.png" Id="R4c68a323eb304b45" /></Relationships>
</file>