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1eaf422e74bfd" /></Relationships>
</file>

<file path=word/document.xml><?xml version="1.0" encoding="utf-8"?>
<w:document xmlns:r="http://schemas.openxmlformats.org/officeDocument/2006/relationships" xmlns:w="http://schemas.openxmlformats.org/wordprocessingml/2006/main">
  <w:body>
    <w:p>
      <w:pPr>
        <w:pStyle w:val="Title"/>
      </w:pPr>
      <w:r>
        <w:t>Patient—number of teeth surfaces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surfaces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surfaces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d676e683b4d4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surfaces that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a5b53eb24c2440b4">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2a69bf3a344b70">
              <w:r>
                <w:rPr>
                  <w:rStyle w:val="Hyperlink"/>
                </w:rPr>
                <w:t xml:space="preserve">Patient—number of teeth surfaces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ac9e9bd0e94032">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identify specific locations on a tooth it is divided into surfaces.</w:t>
            </w:r>
          </w:p>
          <w:p>
            <w:pPr>
              <w:spacing w:after="160"/>
            </w:pPr>
            <w:r>
              <w:rPr>
                <w:rStyle w:val="row-content-rich-text"/>
              </w:rPr>
              <w:t xml:space="preserve"> </w:t>
            </w:r>
          </w:p>
          <w:p>
            <w:pPr/>
            <w:r>
              <w:rPr>
                <w:rStyle w:val="row-content-rich-text"/>
              </w:rPr>
              <w:t xml:space="preserve">The number of teeth surfaces affected by caries is used to determine the </w:t>
            </w:r>
            <w:hyperlink w:tooltip="Dental caries, or dental decay, is a common disease, which causes cavities and discoloration of both permanent and &amp;quot;baby&amp;quot; teeth. As the disease progresses in a tooth it becomes weaker and its nerve may be damaged." w:history="true" r:id="Rad840fb9d42d4fd5">
              <w:r>
                <w:rPr>
                  <w:rStyle w:val="Hyperlink"/>
                  <w:b/>
                </w:rPr>
                <w:t xml:space="preserve">caries </w:t>
              </w:r>
            </w:hyperlink>
            <w:r>
              <w:rPr>
                <w:rStyle w:val="row-content-rich-text"/>
              </w:rPr>
              <w:t xml:space="preserve">experience.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e56fcae8c045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6214c014234e97">
              <w:r>
                <w:rPr>
                  <w:rStyle w:val="Hyperlink"/>
                </w:rPr>
                <w:t xml:space="preserve">Decayed, missing and filled teeth cluster</w:t>
              </w:r>
            </w:hyperlink>
          </w:p>
          <w:p>
            <w:pPr>
              <w:pStyle w:val="registration-status"/>
              <w:spacing w:before="0" w:after="0"/>
            </w:pPr>
            <w:hyperlink w:history="true" r:id="R6705851af119440d">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First occurrence is for the total of deciduous teeth surfaces (dmfs) and the second occurrence is for the total of permanent teeth surfaces (DMFS).</w:t>
            </w:r>
            <w:r>
              <w:br/>
            </w:r>
            <w:r>
              <w:br/>
            </w:r>
          </w:p>
        </w:tc>
      </w:tr>
    </w:tbl>
    <w:p/>
    <w:tbl>
      <w:tblPr>
        <w:tblStyle w:val="TableGrid"/>
        <w:tblW w:w="0" w:type="auto"/>
      </w:tblPr>
    </w:tbl>
    <w:p>
      <w:r>
        <w:br/>
      </w:r>
    </w:p>
    <w:sectPr>
      <w:footerReference xmlns:r="http://schemas.openxmlformats.org/officeDocument/2006/relationships" w:type="default" r:id="R11e31bc97f3c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99b01fc47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31bc97f3c496c" /><Relationship Type="http://schemas.openxmlformats.org/officeDocument/2006/relationships/header" Target="/word/header1.xml" Id="R94e8ce4d615e4aed" /><Relationship Type="http://schemas.openxmlformats.org/officeDocument/2006/relationships/settings" Target="/word/settings.xml" Id="Re94467ccea284c44" /><Relationship Type="http://schemas.openxmlformats.org/officeDocument/2006/relationships/styles" Target="/word/styles.xml" Id="R61ba63dc8bae4763" /><Relationship Type="http://schemas.openxmlformats.org/officeDocument/2006/relationships/hyperlink" Target="https://meteor-uat.aihw.gov.au/RegistrationAuthority/9" TargetMode="External" Id="R4b2d676e683b4d44" /><Relationship Type="http://schemas.openxmlformats.org/officeDocument/2006/relationships/hyperlink" Target="https://meteor-uat.aihw.gov.au/content/551229" TargetMode="External" Id="Ra5b53eb24c2440b4" /><Relationship Type="http://schemas.openxmlformats.org/officeDocument/2006/relationships/hyperlink" Target="https://meteor-uat.aihw.gov.au/content/502912" TargetMode="External" Id="Rc52a69bf3a344b70" /><Relationship Type="http://schemas.openxmlformats.org/officeDocument/2006/relationships/hyperlink" Target="https://meteor-uat.aihw.gov.au/content/347205" TargetMode="External" Id="Rb6ac9e9bd0e94032" /><Relationship Type="http://schemas.openxmlformats.org/officeDocument/2006/relationships/hyperlink" Target="https://meteor-uat.aihw.gov.au/content/551229" TargetMode="External" Id="Rad840fb9d42d4fd5" /><Relationship Type="http://schemas.openxmlformats.org/officeDocument/2006/relationships/hyperlink" Target="https://meteor-uat.aihw.gov.au/content/246013" TargetMode="External" Id="R11e56fcae8c045ae" /><Relationship Type="http://schemas.openxmlformats.org/officeDocument/2006/relationships/hyperlink" Target="https://meteor-uat.aihw.gov.au/content/553034" TargetMode="External" Id="R856214c014234e97" /><Relationship Type="http://schemas.openxmlformats.org/officeDocument/2006/relationships/hyperlink" Target="https://meteor-uat.aihw.gov.au/RegistrationAuthority/9" TargetMode="External" Id="R6705851af119440d" /></Relationships>
</file>

<file path=word/_rels/header1.xml.rels>&#65279;<?xml version="1.0" encoding="utf-8"?><Relationships xmlns="http://schemas.openxmlformats.org/package/2006/relationships"><Relationship Type="http://schemas.openxmlformats.org/officeDocument/2006/relationships/image" Target="/media/image.png" Id="R95799b01fc474e3b" /></Relationships>
</file>