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64e699363e4852"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problem treated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dd6e67b284ba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4fe9c2103b4815">
              <w:r>
                <w:rPr>
                  <w:rStyle w:val="Hyperlink"/>
                </w:rPr>
                <w:t xml:space="preserve">Patient—type of dental problem treated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dcfb06de3c476e">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83f982a190463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d21572a90b46aa">
              <w:r>
                <w:rPr>
                  <w:rStyle w:val="Hyperlink"/>
                </w:rPr>
                <w:t xml:space="preserve">Patient—type of dental problem treated, code N[N]</w:t>
              </w:r>
            </w:hyperlink>
          </w:p>
          <w:p>
            <w:pPr>
              <w:pStyle w:val="registration-status"/>
              <w:spacing w:before="0" w:after="0"/>
            </w:pPr>
            <w:hyperlink w:history="true" r:id="R7278985de9724433">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6743e17bbd49b6">
              <w:r>
                <w:rPr>
                  <w:rStyle w:val="Hyperlink"/>
                </w:rPr>
                <w:t xml:space="preserve">Closing the Gap in the Northern Territory: Dental Services DSS, 2011</w:t>
              </w:r>
            </w:hyperlink>
          </w:p>
          <w:p>
            <w:pPr>
              <w:pStyle w:val="registration-status"/>
              <w:spacing w:before="0" w:after="0"/>
            </w:pPr>
            <w:hyperlink w:history="true" r:id="R93be30d01ac44312">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The completion of this data element is conditional 'code 11 - other' being selected in </w:t>
            </w:r>
          </w:p>
          <w:p>
            <w:hyperlink w:history="true" r:id="R1c1501e8bf5d464d">
              <w:r>
                <w:rPr>
                  <w:rStyle w:val="Hyperlink"/>
                </w:rPr>
                <w:t xml:space="preserve">Patient—type of dental problems treated, code N[N].</w:t>
              </w:r>
            </w:hyperlink>
            <w:r>
              <w:br/>
            </w:r>
            <w:r>
              <w:br/>
            </w:r>
          </w:p>
        </w:tc>
      </w:tr>
    </w:tbl>
    <w:p/>
    <w:tbl>
      <w:tblPr>
        <w:tblStyle w:val="TableGrid"/>
        <w:tblW w:w="0" w:type="auto"/>
      </w:tblPr>
    </w:tbl>
    <w:p>
      <w:r>
        <w:br/>
      </w:r>
    </w:p>
    <w:sectPr>
      <w:footerReference xmlns:r="http://schemas.openxmlformats.org/officeDocument/2006/relationships" w:type="default" r:id="Rde2388b9fb08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499200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7f88e479b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388b9fb084b39" /><Relationship Type="http://schemas.openxmlformats.org/officeDocument/2006/relationships/header" Target="/word/header1.xml" Id="R20e507c684f0425d" /><Relationship Type="http://schemas.openxmlformats.org/officeDocument/2006/relationships/settings" Target="/word/settings.xml" Id="R8543c2b1aed84cc4" /><Relationship Type="http://schemas.openxmlformats.org/officeDocument/2006/relationships/styles" Target="/word/styles.xml" Id="Rdf91a96c08584e0f" /><Relationship Type="http://schemas.openxmlformats.org/officeDocument/2006/relationships/hyperlink" Target="https://meteor-uat.aihw.gov.au/RegistrationAuthority/9" TargetMode="External" Id="R4ffdd6e67b284ba7" /><Relationship Type="http://schemas.openxmlformats.org/officeDocument/2006/relationships/hyperlink" Target="https://meteor-uat.aihw.gov.au/content/498308" TargetMode="External" Id="Rf94fe9c2103b4815" /><Relationship Type="http://schemas.openxmlformats.org/officeDocument/2006/relationships/hyperlink" Target="https://meteor-uat.aihw.gov.au/content/270662" TargetMode="External" Id="R26dcfb06de3c476e" /><Relationship Type="http://schemas.openxmlformats.org/officeDocument/2006/relationships/hyperlink" Target="https://meteor-uat.aihw.gov.au/content/246013" TargetMode="External" Id="R3e83f982a190463a" /><Relationship Type="http://schemas.openxmlformats.org/officeDocument/2006/relationships/hyperlink" Target="https://meteor-uat.aihw.gov.au/content/499015" TargetMode="External" Id="R14d21572a90b46aa" /><Relationship Type="http://schemas.openxmlformats.org/officeDocument/2006/relationships/hyperlink" Target="https://meteor-uat.aihw.gov.au/RegistrationAuthority/9" TargetMode="External" Id="R7278985de9724433" /><Relationship Type="http://schemas.openxmlformats.org/officeDocument/2006/relationships/hyperlink" Target="https://meteor-uat.aihw.gov.au/content/496216" TargetMode="External" Id="R396743e17bbd49b6" /><Relationship Type="http://schemas.openxmlformats.org/officeDocument/2006/relationships/hyperlink" Target="https://meteor-uat.aihw.gov.au/RegistrationAuthority/9" TargetMode="External" Id="R93be30d01ac44312" /><Relationship Type="http://schemas.openxmlformats.org/officeDocument/2006/relationships/hyperlink" Target="https://meteor-uat.aihw.gov.au/content/499015" TargetMode="External" Id="R1c1501e8bf5d464d" /></Relationships>
</file>

<file path=word/_rels/header1.xml.rels>&#65279;<?xml version="1.0" encoding="utf-8"?><Relationships xmlns="http://schemas.openxmlformats.org/package/2006/relationships"><Relationship Type="http://schemas.openxmlformats.org/officeDocument/2006/relationships/image" Target="/media/image.png" Id="Rf287f88e479b4e28" /></Relationships>
</file>