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31fb6532f843b0"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580ed30c5c448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befe42067f54c9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tooltip="An emergency department provides triage, assessment, care and/or treatment for patients suffering from medical condition/s and/or injury." w:history="true" r:id="R137c9b799e174bb8">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5b27c18fe347a6">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b88c016044da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6ec54cf85df47cb">
              <w:r>
                <w:rPr>
                  <w:rStyle w:val="Hyperlink"/>
                  <w:color w:val="244061"/>
                </w:rPr>
                <w:t xml:space="preserve">Tasmanian Health</w:t>
              </w:r>
            </w:hyperlink>
            <w:r>
              <w:rPr>
                <w:rStyle w:val="row-content"/>
                <w:color w:val="244061"/>
              </w:rPr>
              <w:t xml:space="preserve">, Standard 25/05/2020</w:t>
            </w:r>
          </w:p>
          <w:p>
            <w:pPr>
              <w:spacing w:before="0" w:after="0"/>
            </w:pPr>
            <w:hyperlink w:history="true" r:id="Rbccfbfc53b21401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tooltip="An emergency department provides triage, assessment, care and/or treatment for patients suffering from medical condition/s and/or injury." w:history="true" r:id="R18a81e5107044e29">
              <w:r>
                <w:rPr>
                  <w:rStyle w:val="Hyperlink"/>
                  <w:b/>
                </w:rPr>
                <w:t xml:space="preserve">emergency department</w:t>
              </w:r>
            </w:hyperlink>
            <w:r>
              <w:rPr>
                <w:rStyle w:val="row-content-rich-text"/>
              </w:rPr>
              <w:t xml:space="preserve"> to be mainly responsible for occasioning the attendance following consideration of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bf07d9a28e4d44">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21bd79af5f4db7">
              <w:r>
                <w:rPr>
                  <w:rStyle w:val="Hyperlink"/>
                </w:rPr>
                <w:t xml:space="preserve">Principal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32afe036314bc7">
              <w:r>
                <w:rPr>
                  <w:rStyle w:val="Hyperlink"/>
                </w:rPr>
                <w:t xml:space="preserve">Diagnosis code X[X(8)]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13747bcc6749c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00acbfb14d146fb">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and 8th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stay episode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episode. This may include information gained from the history of illness, any mental status evaluation, specialist consultations, physical examination, diagnostic tests or procedures, surgical procedures and pathological or radiological examination.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38c57d19c147a2">
              <w:r>
                <w:rPr>
                  <w:rStyle w:val="Hyperlink"/>
                </w:rPr>
                <w:t xml:space="preserve">Emergency department stay—principal diagnosis, code X(18)</w:t>
              </w:r>
            </w:hyperlink>
          </w:p>
          <w:p>
            <w:pPr>
              <w:pStyle w:val="registration-status"/>
              <w:spacing w:before="0" w:after="0"/>
            </w:pPr>
            <w:hyperlink w:history="true" r:id="R67d84da55481461d">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ea0794b41c734548">
              <w:r>
                <w:rPr>
                  <w:rStyle w:val="Hyperlink"/>
                </w:rPr>
                <w:t xml:space="preserve">Emergency department stay—principal diagnosis, code X[X(8)]</w:t>
              </w:r>
            </w:hyperlink>
          </w:p>
          <w:p>
            <w:pPr>
              <w:pStyle w:val="registration-status"/>
              <w:spacing w:before="0" w:after="0"/>
            </w:pPr>
            <w:hyperlink w:history="true" r:id="R55dcdbcd48654a67">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ec9aa047c2a34d21">
              <w:r>
                <w:rPr>
                  <w:rStyle w:val="Hyperlink"/>
                </w:rPr>
                <w:t xml:space="preserve">Emergency department stay—diagnosis classification type, code N.N</w:t>
              </w:r>
            </w:hyperlink>
          </w:p>
          <w:p>
            <w:pPr>
              <w:pStyle w:val="registration-status"/>
              <w:spacing w:before="0" w:after="0"/>
            </w:pPr>
            <w:hyperlink w:history="true" r:id="R070fabe28f3a4e08">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817d76f079bb4440">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b8431527ce412c">
              <w:r>
                <w:rPr>
                  <w:rStyle w:val="Hyperlink"/>
                </w:rPr>
                <w:t xml:space="preserve">Activity based funding: Emergency department care DSS 2013-2014</w:t>
              </w:r>
            </w:hyperlink>
          </w:p>
          <w:p>
            <w:pPr>
              <w:pStyle w:val="registration-status"/>
              <w:spacing w:before="0" w:after="0"/>
            </w:pPr>
            <w:hyperlink w:history="true" r:id="R1282ba6aba8d410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The reporting of this data element is optional for those attendances where the value recorded for non-admitted patient emergency department service episode - episode end status is reported as:</w:t>
            </w:r>
          </w:p>
          <w:p>
            <w:pPr>
              <w:pStyle w:val="ListParagraph"/>
              <w:numPr>
                <w:ilvl w:val="0"/>
                <w:numId w:val="2"/>
              </w:numPr>
            </w:pPr>
            <w:r>
              <w:rPr>
                <w:rStyle w:val="row-content"/>
              </w:rPr>
              <w:t xml:space="preserve">4 - Did not wait to be attended by a health care professional;</w:t>
            </w:r>
          </w:p>
          <w:p>
            <w:pPr>
              <w:pStyle w:val="ListParagraph"/>
              <w:numPr>
                <w:ilvl w:val="0"/>
                <w:numId w:val="2"/>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7 - Dead on arrival, emergency department clinician certified death.</w:t>
            </w:r>
          </w:p>
          <w:p>
            <w:r>
              <w:br/>
            </w:r>
            <w:r>
              <w:br/>
            </w:r>
            <w:hyperlink w:history="true" r:id="R9be6e5e7851a4dc2">
              <w:r>
                <w:rPr>
                  <w:rStyle w:val="Hyperlink"/>
                </w:rPr>
                <w:t xml:space="preserve">Non-admitted patient emergency department care DSS 2014-15</w:t>
              </w:r>
            </w:hyperlink>
          </w:p>
          <w:p>
            <w:pPr>
              <w:pStyle w:val="registration-status"/>
              <w:spacing w:before="0" w:after="0"/>
            </w:pPr>
            <w:hyperlink w:history="true" r:id="Rd735a8f852c14e4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w:t>
            </w:r>
            <w:r>
              <w:br/>
            </w:r>
            <w:r>
              <w:br/>
            </w:r>
            <w:hyperlink w:history="true" r:id="Reb89cd17e2664194">
              <w:r>
                <w:rPr>
                  <w:rStyle w:val="Hyperlink"/>
                </w:rPr>
                <w:t xml:space="preserve">Non-admitted patient emergency department care NMDS 2013-14</w:t>
              </w:r>
            </w:hyperlink>
          </w:p>
          <w:p>
            <w:pPr>
              <w:pStyle w:val="registration-status"/>
              <w:spacing w:before="0" w:after="0"/>
            </w:pPr>
            <w:hyperlink w:history="true" r:id="R2ec375bbe2f74e6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death.</w:t>
            </w:r>
            <w:r>
              <w:br/>
            </w:r>
            <w:r>
              <w:br/>
            </w:r>
            <w:hyperlink w:history="true" r:id="Rdb3ec2ea5c90482b">
              <w:r>
                <w:rPr>
                  <w:rStyle w:val="Hyperlink"/>
                </w:rPr>
                <w:t xml:space="preserve">Non-admitted patient emergency department care NMDS 2014-15</w:t>
              </w:r>
            </w:hyperlink>
          </w:p>
          <w:p>
            <w:pPr>
              <w:pStyle w:val="registration-status"/>
              <w:spacing w:before="0" w:after="0"/>
            </w:pPr>
            <w:hyperlink w:history="true" r:id="Re0b5560222144cb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w:t>
            </w:r>
            <w:r>
              <w:br/>
            </w:r>
            <w:r>
              <w:br/>
            </w:r>
          </w:p>
        </w:tc>
      </w:tr>
    </w:tbl>
    <w:p/>
    <w:tbl>
      <w:tblPr>
        <w:tblStyle w:val="TableGrid"/>
        <w:tblW w:w="0" w:type="auto"/>
      </w:tblPr>
    </w:tbl>
    <w:p>
      <w:r>
        <w:br/>
      </w:r>
    </w:p>
    <w:sectPr>
      <w:footerReference xmlns:r="http://schemas.openxmlformats.org/officeDocument/2006/relationships" w:type="default" r:id="Rf25b0c4b13ec40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7eccec31545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5b0c4b13ec4088" /><Relationship Type="http://schemas.openxmlformats.org/officeDocument/2006/relationships/header" Target="/word/header1.xml" Id="R02133ccd50314701" /><Relationship Type="http://schemas.openxmlformats.org/officeDocument/2006/relationships/settings" Target="/word/settings.xml" Id="R97fbd1e4fc264e3f" /><Relationship Type="http://schemas.openxmlformats.org/officeDocument/2006/relationships/styles" Target="/word/styles.xml" Id="R0915eb8012684105" /><Relationship Type="http://schemas.openxmlformats.org/officeDocument/2006/relationships/numbering" Target="/word/numbering.xml" Id="R1f6553326ba54905" /><Relationship Type="http://schemas.openxmlformats.org/officeDocument/2006/relationships/hyperlink" Target="https://meteor-uat.aihw.gov.au/RegistrationAuthority/6" TargetMode="External" Id="R4e580ed30c5c448e" /><Relationship Type="http://schemas.openxmlformats.org/officeDocument/2006/relationships/hyperlink" Target="https://meteor-uat.aihw.gov.au/RegistrationAuthority/14" TargetMode="External" Id="Rdbefe42067f54c9e" /><Relationship Type="http://schemas.openxmlformats.org/officeDocument/2006/relationships/hyperlink" Target="https://meteor-uat.aihw.gov.au/content/327158" TargetMode="External" Id="R137c9b799e174bb8" /><Relationship Type="http://schemas.openxmlformats.org/officeDocument/2006/relationships/hyperlink" Target="https://meteor-uat.aihw.gov.au/content/447026" TargetMode="External" Id="Rc65b27c18fe347a6" /><Relationship Type="http://schemas.openxmlformats.org/officeDocument/2006/relationships/hyperlink" Target="https://meteor-uat.aihw.gov.au/RegistrationAuthority/6" TargetMode="External" Id="R641b88c016044daf" /><Relationship Type="http://schemas.openxmlformats.org/officeDocument/2006/relationships/hyperlink" Target="https://meteor-uat.aihw.gov.au/RegistrationAuthority/17" TargetMode="External" Id="R16ec54cf85df47cb" /><Relationship Type="http://schemas.openxmlformats.org/officeDocument/2006/relationships/hyperlink" Target="https://meteor-uat.aihw.gov.au/RegistrationAuthority/14" TargetMode="External" Id="Rbccfbfc53b21401d" /><Relationship Type="http://schemas.openxmlformats.org/officeDocument/2006/relationships/hyperlink" Target="https://meteor-uat.aihw.gov.au/content/327158" TargetMode="External" Id="R18a81e5107044e29" /><Relationship Type="http://schemas.openxmlformats.org/officeDocument/2006/relationships/hyperlink" Target="https://meteor-uat.aihw.gov.au/content/472757" TargetMode="External" Id="R13bf07d9a28e4d44" /><Relationship Type="http://schemas.openxmlformats.org/officeDocument/2006/relationships/hyperlink" Target="https://meteor-uat.aihw.gov.au/content/269186" TargetMode="External" Id="R7621bd79af5f4db7" /><Relationship Type="http://schemas.openxmlformats.org/officeDocument/2006/relationships/hyperlink" Target="https://meteor-uat.aihw.gov.au/content/497482" TargetMode="External" Id="R3032afe036314bc7" /><Relationship Type="http://schemas.openxmlformats.org/officeDocument/2006/relationships/hyperlink" Target="https://meteor-uat.aihw.gov.au/RegistrationAuthority/6" TargetMode="External" Id="Rb213747bcc6749cb" /><Relationship Type="http://schemas.openxmlformats.org/officeDocument/2006/relationships/hyperlink" Target="https://meteor-uat.aihw.gov.au/RegistrationAuthority/14" TargetMode="External" Id="R600acbfb14d146fb" /><Relationship Type="http://schemas.openxmlformats.org/officeDocument/2006/relationships/hyperlink" Target="https://meteor-uat.aihw.gov.au/content/447914" TargetMode="External" Id="R7038c57d19c147a2" /><Relationship Type="http://schemas.openxmlformats.org/officeDocument/2006/relationships/hyperlink" Target="https://meteor-uat.aihw.gov.au/RegistrationAuthority/6" TargetMode="External" Id="R67d84da55481461d" /><Relationship Type="http://schemas.openxmlformats.org/officeDocument/2006/relationships/hyperlink" Target="https://meteor-uat.aihw.gov.au/content/590664" TargetMode="External" Id="Rea0794b41c734548" /><Relationship Type="http://schemas.openxmlformats.org/officeDocument/2006/relationships/hyperlink" Target="https://meteor-uat.aihw.gov.au/RegistrationAuthority/14" TargetMode="External" Id="R55dcdbcd48654a67" /><Relationship Type="http://schemas.openxmlformats.org/officeDocument/2006/relationships/hyperlink" Target="https://meteor-uat.aihw.gov.au/content/497496" TargetMode="External" Id="Rec9aa047c2a34d21" /><Relationship Type="http://schemas.openxmlformats.org/officeDocument/2006/relationships/hyperlink" Target="https://meteor-uat.aihw.gov.au/RegistrationAuthority/14" TargetMode="External" Id="R070fabe28f3a4e08" /><Relationship Type="http://schemas.openxmlformats.org/officeDocument/2006/relationships/hyperlink" Target="https://meteor-uat.aihw.gov.au/RegistrationAuthority/6" TargetMode="External" Id="R817d76f079bb4440" /><Relationship Type="http://schemas.openxmlformats.org/officeDocument/2006/relationships/hyperlink" Target="https://meteor-uat.aihw.gov.au/content/497500" TargetMode="External" Id="R9cb8431527ce412c" /><Relationship Type="http://schemas.openxmlformats.org/officeDocument/2006/relationships/hyperlink" Target="https://meteor-uat.aihw.gov.au/RegistrationAuthority/6" TargetMode="External" Id="R1282ba6aba8d4106" /><Relationship Type="http://schemas.openxmlformats.org/officeDocument/2006/relationships/hyperlink" Target="https://meteor-uat.aihw.gov.au/content/567462" TargetMode="External" Id="R9be6e5e7851a4dc2" /><Relationship Type="http://schemas.openxmlformats.org/officeDocument/2006/relationships/hyperlink" Target="https://meteor-uat.aihw.gov.au/RegistrationAuthority/14" TargetMode="External" Id="Rd735a8f852c14e46" /><Relationship Type="http://schemas.openxmlformats.org/officeDocument/2006/relationships/hyperlink" Target="https://meteor-uat.aihw.gov.au/content/509116" TargetMode="External" Id="Reb89cd17e2664194" /><Relationship Type="http://schemas.openxmlformats.org/officeDocument/2006/relationships/hyperlink" Target="https://meteor-uat.aihw.gov.au/RegistrationAuthority/14" TargetMode="External" Id="R2ec375bbe2f74e64" /><Relationship Type="http://schemas.openxmlformats.org/officeDocument/2006/relationships/hyperlink" Target="https://meteor-uat.aihw.gov.au/content/566909" TargetMode="External" Id="Rdb3ec2ea5c90482b" /><Relationship Type="http://schemas.openxmlformats.org/officeDocument/2006/relationships/hyperlink" Target="https://meteor-uat.aihw.gov.au/RegistrationAuthority/14" TargetMode="External" Id="Re0b5560222144cb7" /></Relationships>
</file>

<file path=word/_rels/header1.xml.rels>&#65279;<?xml version="1.0" encoding="utf-8"?><Relationships xmlns="http://schemas.openxmlformats.org/package/2006/relationships"><Relationship Type="http://schemas.openxmlformats.org/officeDocument/2006/relationships/image" Target="/media/image.png" Id="R3e57eccec3154510" /></Relationships>
</file>