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4fc758c4b94dce"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93a194cd940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33529808f654207">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3aad6acf62714482">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484240f06414b">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b6975821e14b54">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158b4e276424e">
              <w:r>
                <w:rPr>
                  <w:rStyle w:val="Hyperlink"/>
                </w:rPr>
                <w:t xml:space="preserve">Emergency department stay—principal diagnosis, code X(18)</w:t>
              </w:r>
            </w:hyperlink>
          </w:p>
          <w:p>
            <w:pPr>
              <w:pStyle w:val="registration-status"/>
              <w:spacing w:before="0" w:after="0"/>
            </w:pPr>
            <w:hyperlink w:history="true" r:id="Re542b01da9e5465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30f67984bc98413c">
              <w:r>
                <w:rPr>
                  <w:rStyle w:val="Hyperlink"/>
                </w:rPr>
                <w:t xml:space="preserve">Emergency department stay—principal diagnosis, code X[X(8)]</w:t>
              </w:r>
            </w:hyperlink>
          </w:p>
          <w:p>
            <w:pPr>
              <w:pStyle w:val="registration-status"/>
              <w:spacing w:before="0" w:after="0"/>
            </w:pPr>
            <w:hyperlink w:history="true" r:id="Rf93904d7dd8841e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9fe366dd2d843bb">
              <w:r>
                <w:rPr>
                  <w:rStyle w:val="Hyperlink"/>
                </w:rPr>
                <w:t xml:space="preserve">Emergency department stay—diagnosis classification type, code N.N</w:t>
              </w:r>
            </w:hyperlink>
          </w:p>
          <w:p>
            <w:pPr>
              <w:pStyle w:val="registration-status"/>
              <w:spacing w:before="0" w:after="0"/>
            </w:pPr>
            <w:hyperlink w:history="true" r:id="R13b37706ee604f6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901a452e9a54eda">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0c31b4f13467f">
              <w:r>
                <w:rPr>
                  <w:rStyle w:val="Hyperlink"/>
                </w:rPr>
                <w:t xml:space="preserve">Activity based funding: Emergency department care DSS 2013-2014</w:t>
              </w:r>
            </w:hyperlink>
          </w:p>
          <w:p>
            <w:pPr>
              <w:pStyle w:val="registration-status"/>
              <w:spacing w:before="0" w:after="0"/>
            </w:pPr>
            <w:hyperlink w:history="true" r:id="Re986ec9d6a8a49b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2"/>
              </w:numPr>
            </w:pPr>
            <w:r>
              <w:rPr>
                <w:rStyle w:val="row-content"/>
              </w:rPr>
              <w:t xml:space="preserve">4 - Did not wait to be attended by a health care professional;</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7 - Dead on arrival, emergency department clinician certified death.</w:t>
            </w:r>
          </w:p>
          <w:p>
            <w:r>
              <w:br/>
            </w:r>
            <w:r>
              <w:br/>
            </w:r>
            <w:hyperlink w:history="true" r:id="R1edfe291417a4a8e">
              <w:r>
                <w:rPr>
                  <w:rStyle w:val="Hyperlink"/>
                </w:rPr>
                <w:t xml:space="preserve">Non-admitted patient emergency department care DSS 2014-15</w:t>
              </w:r>
            </w:hyperlink>
          </w:p>
          <w:p>
            <w:pPr>
              <w:pStyle w:val="registration-status"/>
              <w:spacing w:before="0" w:after="0"/>
            </w:pPr>
            <w:hyperlink w:history="true" r:id="R1f81499fade0481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406a93f38ebd4a1a">
              <w:r>
                <w:rPr>
                  <w:rStyle w:val="Hyperlink"/>
                </w:rPr>
                <w:t xml:space="preserve">Non-admitted patient emergency department care NMDS 2013-14</w:t>
              </w:r>
            </w:hyperlink>
          </w:p>
          <w:p>
            <w:pPr>
              <w:pStyle w:val="registration-status"/>
              <w:spacing w:before="0" w:after="0"/>
            </w:pPr>
            <w:hyperlink w:history="true" r:id="Rfcde39f17e0242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death.</w:t>
            </w:r>
            <w:r>
              <w:br/>
            </w:r>
            <w:r>
              <w:br/>
            </w:r>
            <w:hyperlink w:history="true" r:id="R81c663b0b9924ff0">
              <w:r>
                <w:rPr>
                  <w:rStyle w:val="Hyperlink"/>
                </w:rPr>
                <w:t xml:space="preserve">Non-admitted patient emergency department care NMDS 2014-15</w:t>
              </w:r>
            </w:hyperlink>
          </w:p>
          <w:p>
            <w:pPr>
              <w:pStyle w:val="registration-status"/>
              <w:spacing w:before="0" w:after="0"/>
            </w:pPr>
            <w:hyperlink w:history="true" r:id="R3fad9506b9f0484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p>
        </w:tc>
      </w:tr>
    </w:tbl>
    <w:p/>
    <w:tbl>
      <w:tblPr>
        <w:tblStyle w:val="TableGrid"/>
        <w:tblW w:w="0" w:type="auto"/>
      </w:tblPr>
    </w:tbl>
    <w:p>
      <w:r>
        <w:br/>
      </w:r>
    </w:p>
    <w:sectPr>
      <w:footerReference xmlns:r="http://schemas.openxmlformats.org/officeDocument/2006/relationships" w:type="default" r:id="Ra0d2ca69347e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0cc464717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2ca69347e4a9a" /><Relationship Type="http://schemas.openxmlformats.org/officeDocument/2006/relationships/header" Target="/word/header1.xml" Id="R48d7a6edab5f4f90" /><Relationship Type="http://schemas.openxmlformats.org/officeDocument/2006/relationships/settings" Target="/word/settings.xml" Id="R3ff7bb00ef764edd" /><Relationship Type="http://schemas.openxmlformats.org/officeDocument/2006/relationships/styles" Target="/word/styles.xml" Id="R2ca0840c495d497d" /><Relationship Type="http://schemas.openxmlformats.org/officeDocument/2006/relationships/numbering" Target="/word/numbering.xml" Id="R11f15bf928f64772" /><Relationship Type="http://schemas.openxmlformats.org/officeDocument/2006/relationships/hyperlink" Target="https://meteor-uat.aihw.gov.au/RegistrationAuthority/6" TargetMode="External" Id="Rc3f93a194cd94015" /><Relationship Type="http://schemas.openxmlformats.org/officeDocument/2006/relationships/hyperlink" Target="https://meteor-uat.aihw.gov.au/RegistrationAuthority/14" TargetMode="External" Id="R933529808f654207" /><Relationship Type="http://schemas.openxmlformats.org/officeDocument/2006/relationships/hyperlink" Target="https://meteor-uat.aihw.gov.au/content/327158" TargetMode="External" Id="R3aad6acf62714482" /><Relationship Type="http://schemas.openxmlformats.org/officeDocument/2006/relationships/hyperlink" Target="https://meteor-uat.aihw.gov.au/content/447026" TargetMode="External" Id="Rf7b484240f06414b" /><Relationship Type="http://schemas.openxmlformats.org/officeDocument/2006/relationships/hyperlink" Target="https://meteor-uat.aihw.gov.au/content/497482" TargetMode="External" Id="Ra8b6975821e14b54" /><Relationship Type="http://schemas.openxmlformats.org/officeDocument/2006/relationships/hyperlink" Target="https://meteor-uat.aihw.gov.au/content/447914" TargetMode="External" Id="R56a158b4e276424e" /><Relationship Type="http://schemas.openxmlformats.org/officeDocument/2006/relationships/hyperlink" Target="https://meteor-uat.aihw.gov.au/RegistrationAuthority/6" TargetMode="External" Id="Re542b01da9e54657" /><Relationship Type="http://schemas.openxmlformats.org/officeDocument/2006/relationships/hyperlink" Target="https://meteor-uat.aihw.gov.au/content/590664" TargetMode="External" Id="R30f67984bc98413c" /><Relationship Type="http://schemas.openxmlformats.org/officeDocument/2006/relationships/hyperlink" Target="https://meteor-uat.aihw.gov.au/RegistrationAuthority/14" TargetMode="External" Id="Rf93904d7dd8841e8" /><Relationship Type="http://schemas.openxmlformats.org/officeDocument/2006/relationships/hyperlink" Target="https://meteor-uat.aihw.gov.au/content/497496" TargetMode="External" Id="R69fe366dd2d843bb" /><Relationship Type="http://schemas.openxmlformats.org/officeDocument/2006/relationships/hyperlink" Target="https://meteor-uat.aihw.gov.au/RegistrationAuthority/14" TargetMode="External" Id="R13b37706ee604f6b" /><Relationship Type="http://schemas.openxmlformats.org/officeDocument/2006/relationships/hyperlink" Target="https://meteor-uat.aihw.gov.au/RegistrationAuthority/6" TargetMode="External" Id="R0901a452e9a54eda" /><Relationship Type="http://schemas.openxmlformats.org/officeDocument/2006/relationships/hyperlink" Target="https://meteor-uat.aihw.gov.au/content/497500" TargetMode="External" Id="Rd750c31b4f13467f" /><Relationship Type="http://schemas.openxmlformats.org/officeDocument/2006/relationships/hyperlink" Target="https://meteor-uat.aihw.gov.au/RegistrationAuthority/6" TargetMode="External" Id="Re986ec9d6a8a49b9" /><Relationship Type="http://schemas.openxmlformats.org/officeDocument/2006/relationships/hyperlink" Target="https://meteor-uat.aihw.gov.au/content/567462" TargetMode="External" Id="R1edfe291417a4a8e" /><Relationship Type="http://schemas.openxmlformats.org/officeDocument/2006/relationships/hyperlink" Target="https://meteor-uat.aihw.gov.au/RegistrationAuthority/14" TargetMode="External" Id="R1f81499fade04813" /><Relationship Type="http://schemas.openxmlformats.org/officeDocument/2006/relationships/hyperlink" Target="https://meteor-uat.aihw.gov.au/content/509116" TargetMode="External" Id="R406a93f38ebd4a1a" /><Relationship Type="http://schemas.openxmlformats.org/officeDocument/2006/relationships/hyperlink" Target="https://meteor-uat.aihw.gov.au/RegistrationAuthority/14" TargetMode="External" Id="Rfcde39f17e024240" /><Relationship Type="http://schemas.openxmlformats.org/officeDocument/2006/relationships/hyperlink" Target="https://meteor-uat.aihw.gov.au/content/566909" TargetMode="External" Id="R81c663b0b9924ff0" /><Relationship Type="http://schemas.openxmlformats.org/officeDocument/2006/relationships/hyperlink" Target="https://meteor-uat.aihw.gov.au/RegistrationAuthority/14" TargetMode="External" Id="R3fad9506b9f0484c" /></Relationships>
</file>

<file path=word/_rels/header1.xml.rels>&#65279;<?xml version="1.0" encoding="utf-8"?><Relationships xmlns="http://schemas.openxmlformats.org/package/2006/relationships"><Relationship Type="http://schemas.openxmlformats.org/officeDocument/2006/relationships/image" Target="/media/image.png" Id="Rdea0cc4647174642" /></Relationships>
</file>