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c4398d61ad4dfc"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referral—telephone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referral—telephone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b423da47943d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those services provided via telephone.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 </w:t>
            </w:r>
          </w:p>
          <w:p>
            <w:pPr>
              <w:pStyle w:val="ListParagraph"/>
              <w:numPr>
                <w:ilvl w:val="0"/>
                <w:numId w:val="2"/>
              </w:numPr>
            </w:pPr>
            <w:r>
              <w:rPr>
                <w:rStyle w:val="row-content-rich-text"/>
              </w:rPr>
              <w:t xml:space="preserve">Delivered via telephone</w:t>
            </w:r>
          </w:p>
          <w:p>
            <w:pPr>
              <w:pStyle w:val="ListParagraph"/>
              <w:numPr>
                <w:ilvl w:val="0"/>
                <w:numId w:val="2"/>
              </w:numPr>
            </w:pPr>
            <w:r>
              <w:rPr>
                <w:rStyle w:val="row-content-rich-text"/>
              </w:rPr>
              <w:t xml:space="preserve">Primarily delivered on a one-on-one basis</w:t>
            </w:r>
          </w:p>
          <w:p>
            <w:pPr>
              <w:spacing w:after="160"/>
            </w:pPr>
            <w:r>
              <w:rPr>
                <w:rStyle w:val="row-content-rich-text"/>
                <w:i/>
              </w:rPr>
              <w:t xml:space="preserve">Inclusions: </w:t>
            </w:r>
          </w:p>
          <w:p>
            <w:pPr>
              <w:pStyle w:val="ListParagraph"/>
              <w:numPr>
                <w:ilvl w:val="0"/>
                <w:numId w:val="3"/>
              </w:numPr>
            </w:pPr>
            <w:r>
              <w:rPr>
                <w:rStyle w:val="row-content-rich-text"/>
              </w:rPr>
              <w:t xml:space="preserve">Telephone crisis support</w:t>
            </w:r>
          </w:p>
          <w:p>
            <w:pPr>
              <w:pStyle w:val="ListParagraph"/>
              <w:numPr>
                <w:ilvl w:val="0"/>
                <w:numId w:val="3"/>
              </w:numPr>
            </w:pPr>
            <w:r>
              <w:rPr>
                <w:rStyle w:val="row-content-rich-text"/>
              </w:rPr>
              <w:t xml:space="preserve">Helplines</w:t>
            </w:r>
          </w:p>
          <w:p>
            <w:pPr>
              <w:pStyle w:val="ListParagraph"/>
              <w:numPr>
                <w:ilvl w:val="0"/>
                <w:numId w:val="3"/>
              </w:numPr>
            </w:pPr>
            <w:r>
              <w:rPr>
                <w:rStyle w:val="row-content-rich-text"/>
              </w:rPr>
              <w:t xml:space="preserve">Telephone counselling</w:t>
            </w:r>
          </w:p>
          <w:p>
            <w:pPr>
              <w:spacing w:after="160"/>
            </w:pPr>
            <w:r>
              <w:rPr>
                <w:rStyle w:val="row-content-rich-text"/>
                <w:i/>
              </w:rPr>
              <w:t xml:space="preserve">Exclusions: </w:t>
            </w:r>
          </w:p>
          <w:p>
            <w:pPr>
              <w:pStyle w:val="ListParagraph"/>
              <w:numPr>
                <w:ilvl w:val="0"/>
                <w:numId w:val="4"/>
              </w:numPr>
            </w:pPr>
            <w:r>
              <w:rPr>
                <w:rStyle w:val="row-content-rich-text"/>
              </w:rPr>
              <w:t xml:space="preserve">Occasional services delivered under other service types that are incidentally provided via the telephone</w:t>
            </w:r>
          </w:p>
          <w:p>
            <w:pPr>
              <w:pStyle w:val="ListParagraph"/>
              <w:numPr>
                <w:ilvl w:val="0"/>
                <w:numId w:val="4"/>
              </w:numPr>
            </w:pPr>
            <w:r>
              <w:rPr>
                <w:rStyle w:val="row-content-rich-text"/>
              </w:rPr>
              <w:t xml:space="preserve">Telephone support services that are delivered as an adjunct for other service types, e.g. after hours carers support lines, warm lines</w:t>
            </w:r>
          </w:p>
          <w:p>
            <w:pPr>
              <w:pStyle w:val="ListParagraph"/>
              <w:numPr>
                <w:ilvl w:val="0"/>
                <w:numId w:val="4"/>
              </w:numPr>
            </w:pPr>
            <w:r>
              <w:rPr>
                <w:rStyle w:val="row-content-rich-text"/>
              </w:rPr>
              <w:t xml:space="preserve">Counselling, support, information and referral services not provided by telephone</w:t>
            </w:r>
          </w:p>
          <w:p>
            <w:pPr>
              <w:spacing w:after="160"/>
            </w:pPr>
            <w:r>
              <w:rPr>
                <w:rStyle w:val="row-content-rich-text"/>
                <w:i/>
              </w:rPr>
              <w:t xml:space="preserve">Example services:</w:t>
            </w:r>
          </w:p>
          <w:p>
            <w:pPr>
              <w:pStyle w:val="ListParagraph"/>
              <w:numPr>
                <w:ilvl w:val="0"/>
                <w:numId w:val="5"/>
              </w:numPr>
            </w:pPr>
            <w:r>
              <w:rPr>
                <w:rStyle w:val="row-content-rich-text"/>
              </w:rPr>
              <w:t xml:space="preserve">Lifeline</w:t>
            </w:r>
          </w:p>
          <w:p>
            <w:pPr>
              <w:pStyle w:val="ListParagraph"/>
              <w:numPr>
                <w:ilvl w:val="0"/>
                <w:numId w:val="5"/>
              </w:numPr>
            </w:pPr>
            <w:r>
              <w:rPr>
                <w:rStyle w:val="row-content-rich-text"/>
              </w:rPr>
              <w:t xml:space="preserve">Kids Helpline</w:t>
            </w:r>
          </w:p>
          <w:p>
            <w:pPr>
              <w:pStyle w:val="ListParagraph"/>
              <w:numPr>
                <w:ilvl w:val="0"/>
                <w:numId w:val="5"/>
              </w:numPr>
            </w:pPr>
            <w:r>
              <w:rPr>
                <w:rStyle w:val="row-content-rich-text"/>
              </w:rPr>
              <w:t xml:space="preserve">Mensline</w:t>
            </w:r>
          </w:p>
          <w:p>
            <w:pPr>
              <w:pStyle w:val="ListParagraph"/>
              <w:numPr>
                <w:ilvl w:val="0"/>
                <w:numId w:val="5"/>
              </w:numPr>
            </w:pPr>
            <w:r>
              <w:rPr>
                <w:rStyle w:val="row-content-rich-text"/>
              </w:rPr>
              <w:t xml:space="preserve">Suicide line</w:t>
            </w:r>
          </w:p>
          <w:p>
            <w:pPr>
              <w:pStyle w:val="ListParagraph"/>
              <w:numPr>
                <w:ilvl w:val="0"/>
                <w:numId w:val="5"/>
              </w:numPr>
            </w:pPr>
            <w:r>
              <w:rPr>
                <w:rStyle w:val="row-content-rich-text"/>
              </w:rPr>
              <w:t xml:space="preserve">Suicide Call Back Service</w:t>
            </w:r>
          </w:p>
          <w:p>
            <w:pPr>
              <w:pStyle w:val="ListParagraph"/>
              <w:numPr>
                <w:ilvl w:val="0"/>
                <w:numId w:val="5"/>
              </w:numPr>
            </w:pPr>
            <w:r>
              <w:rPr>
                <w:rStyle w:val="row-content-rich-text"/>
              </w:rPr>
              <w:t xml:space="preserve">beyondblue info 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5da85ca82a477f">
              <w:r>
                <w:rPr>
                  <w:rStyle w:val="Hyperlink"/>
                </w:rPr>
                <w:t xml:space="preserve">Counselling, support, information and referral—telephone</w:t>
              </w:r>
            </w:hyperlink>
          </w:p>
          <w:p>
            <w:pPr>
              <w:pStyle w:val="registration-status"/>
              <w:spacing w:before="0" w:after="0"/>
            </w:pPr>
            <w:hyperlink w:history="true" r:id="R78d55e309402441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c084d916ebb41bd">
              <w:r>
                <w:rPr>
                  <w:rStyle w:val="Hyperlink"/>
                </w:rPr>
                <w:t xml:space="preserve">Mental health non-government organisation service type code N[N]</w:t>
              </w:r>
            </w:hyperlink>
          </w:p>
          <w:p>
            <w:pPr>
              <w:pStyle w:val="registration-status"/>
              <w:spacing w:before="0" w:after="0"/>
            </w:pPr>
            <w:hyperlink w:history="true" r:id="R65f3b27ea7e84a1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fd46a40fc0843a4">
              <w:r>
                <w:rPr>
                  <w:rStyle w:val="Hyperlink"/>
                </w:rPr>
                <w:t xml:space="preserve">Counselling, support, information and referral—telephone mental health service type cluster</w:t>
              </w:r>
            </w:hyperlink>
          </w:p>
          <w:p>
            <w:pPr>
              <w:pStyle w:val="registration-status"/>
              <w:spacing w:before="0" w:after="0"/>
            </w:pPr>
            <w:hyperlink w:history="true" r:id="Rdfc66c22b59e4501">
              <w:r>
                <w:rPr>
                  <w:rStyle w:val="Hyperlink"/>
                  <w:color w:val="244061"/>
                </w:rPr>
                <w:t xml:space="preserve">Health!</w:t>
              </w:r>
            </w:hyperlink>
            <w:r>
              <w:rPr>
                <w:rStyle w:val="row-content"/>
                <w:color w:val="244061"/>
              </w:rPr>
              <w:t xml:space="preserve">, Standard 13/11/2014</w:t>
            </w:r>
          </w:p>
          <w:p>
            <w:r>
              <w:br/>
            </w:r>
            <w:hyperlink w:history="true" r:id="R41086410bfdf4c2e">
              <w:r>
                <w:rPr>
                  <w:rStyle w:val="Hyperlink"/>
                </w:rPr>
                <w:t xml:space="preserve">Mental health non-government organisation establishments NBEDS 2015-</w:t>
              </w:r>
            </w:hyperlink>
          </w:p>
          <w:p>
            <w:pPr>
              <w:pStyle w:val="registration-status"/>
              <w:spacing w:before="0" w:after="0"/>
            </w:pPr>
            <w:hyperlink w:history="true" r:id="R9a76a750accc4d66">
              <w:r>
                <w:rPr>
                  <w:rStyle w:val="Hyperlink"/>
                  <w:color w:val="244061"/>
                </w:rPr>
                <w:t xml:space="preserve">Health!</w:t>
              </w:r>
            </w:hyperlink>
            <w:r>
              <w:rPr>
                <w:rStyle w:val="row-content"/>
                <w:color w:val="244061"/>
              </w:rPr>
              <w:t xml:space="preserve">, Standard 13/11/2014</w:t>
            </w:r>
          </w:p>
          <w:p>
            <w:r>
              <w:br/>
            </w:r>
            <w:hyperlink w:history="true" r:id="R5b840849d13b4737">
              <w:r>
                <w:rPr>
                  <w:rStyle w:val="Hyperlink"/>
                </w:rPr>
                <w:t xml:space="preserve">Mental health non-government organisation grants cluster</w:t>
              </w:r>
            </w:hyperlink>
          </w:p>
          <w:p>
            <w:pPr>
              <w:pStyle w:val="registration-status"/>
              <w:spacing w:before="0" w:after="0"/>
            </w:pPr>
            <w:hyperlink w:history="true" r:id="R1a993870b19341b6">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cc22546448a5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d8c482647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2546448a5437c" /><Relationship Type="http://schemas.openxmlformats.org/officeDocument/2006/relationships/header" Target="/word/header1.xml" Id="R319920368afd4d2a" /><Relationship Type="http://schemas.openxmlformats.org/officeDocument/2006/relationships/settings" Target="/word/settings.xml" Id="R1a222a5f37b64a3b" /><Relationship Type="http://schemas.openxmlformats.org/officeDocument/2006/relationships/styles" Target="/word/styles.xml" Id="Rc7c6b850bce545a3" /><Relationship Type="http://schemas.openxmlformats.org/officeDocument/2006/relationships/numbering" Target="/word/numbering.xml" Id="R0e9262c919f4441b" /><Relationship Type="http://schemas.openxmlformats.org/officeDocument/2006/relationships/hyperlink" Target="https://meteor-uat.aihw.gov.au/RegistrationAuthority/14" TargetMode="External" Id="R12cb423da47943d8" /><Relationship Type="http://schemas.openxmlformats.org/officeDocument/2006/relationships/hyperlink" Target="https://meteor-uat.aihw.gov.au/content/721750" TargetMode="External" Id="R975da85ca82a477f" /><Relationship Type="http://schemas.openxmlformats.org/officeDocument/2006/relationships/hyperlink" Target="https://meteor-uat.aihw.gov.au/RegistrationAuthority/14" TargetMode="External" Id="R78d55e309402441f" /><Relationship Type="http://schemas.openxmlformats.org/officeDocument/2006/relationships/hyperlink" Target="https://meteor-uat.aihw.gov.au/content/567341" TargetMode="External" Id="R3c084d916ebb41bd" /><Relationship Type="http://schemas.openxmlformats.org/officeDocument/2006/relationships/hyperlink" Target="https://meteor-uat.aihw.gov.au/RegistrationAuthority/14" TargetMode="External" Id="R65f3b27ea7e84a1d" /><Relationship Type="http://schemas.openxmlformats.org/officeDocument/2006/relationships/hyperlink" Target="https://meteor-uat.aihw.gov.au/content/494816" TargetMode="External" Id="R7fd46a40fc0843a4" /><Relationship Type="http://schemas.openxmlformats.org/officeDocument/2006/relationships/hyperlink" Target="https://meteor-uat.aihw.gov.au/RegistrationAuthority/14" TargetMode="External" Id="Rdfc66c22b59e4501" /><Relationship Type="http://schemas.openxmlformats.org/officeDocument/2006/relationships/hyperlink" Target="https://meteor-uat.aihw.gov.au/content/494729" TargetMode="External" Id="R41086410bfdf4c2e" /><Relationship Type="http://schemas.openxmlformats.org/officeDocument/2006/relationships/hyperlink" Target="https://meteor-uat.aihw.gov.au/RegistrationAuthority/14" TargetMode="External" Id="R9a76a750accc4d66" /><Relationship Type="http://schemas.openxmlformats.org/officeDocument/2006/relationships/hyperlink" Target="https://meteor-uat.aihw.gov.au/content/585981" TargetMode="External" Id="R5b840849d13b4737" /><Relationship Type="http://schemas.openxmlformats.org/officeDocument/2006/relationships/hyperlink" Target="https://meteor-uat.aihw.gov.au/RegistrationAuthority/14" TargetMode="External" Id="R1a993870b19341b6" /></Relationships>
</file>

<file path=word/_rels/header1.xml.rels>&#65279;<?xml version="1.0" encoding="utf-8"?><Relationships xmlns="http://schemas.openxmlformats.org/package/2006/relationships"><Relationship Type="http://schemas.openxmlformats.org/officeDocument/2006/relationships/image" Target="/media/image.png" Id="Rb5fd8c4826474fd1" /></Relationships>
</file>