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f6e4fd35f41b9"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5ca9673973e449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9025ac4c983f4bdb">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1a44318f209a4b48">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54d42a8689414443">
                    <w:r>
                      <w:rPr>
                        <w:rStyle w:val="Hyperlink"/>
                      </w:rPr>
                      <w:t xml:space="preserve">Number of visits to a website</w:t>
                    </w:r>
                  </w:hyperlink>
                </w:p>
              </w:tc>
              <w:tc>
                <w:tcPr>
                  <w:vAlign w:val="top"/>
                </w:tcPr>
                <w:p>
                  <w:r>
                    <w:t xml:space="preserve">481033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5</w:t>
                  </w:r>
                </w:p>
              </w:tc>
              <w:tc>
                <w:tcPr>
                  <w:tcMar/>
                  <w:vAlign w:val="top"/>
                </w:tcPr>
                <w:p>
                  <w:hyperlink w:history="true" r:id="R79c1cd76db9248e4">
                    <w:r>
                      <w:rPr>
                        <w:rStyle w:val="Hyperlink"/>
                      </w:rPr>
                      <w:t xml:space="preserve">Number of online chat sessions conducted with clients</w:t>
                    </w:r>
                  </w:hyperlink>
                </w:p>
              </w:tc>
              <w:tc>
                <w:tcPr>
                  <w:vAlign w:val="top"/>
                </w:tcPr>
                <w:p>
                  <w:r>
                    <w:t xml:space="preserve">497353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6</w:t>
                  </w:r>
                </w:p>
              </w:tc>
              <w:tc>
                <w:tcPr>
                  <w:tcMar/>
                  <w:vAlign w:val="top"/>
                </w:tcPr>
                <w:p>
                  <w:hyperlink w:history="true" r:id="R690a5c231cac4e82">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7</w:t>
                  </w:r>
                </w:p>
              </w:tc>
              <w:tc>
                <w:tcPr>
                  <w:tcMar/>
                  <w:vAlign w:val="top"/>
                </w:tcPr>
                <w:p>
                  <w:hyperlink w:history="true" r:id="R3297f96441bd4161">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8</w:t>
                  </w:r>
                </w:p>
              </w:tc>
              <w:tc>
                <w:tcPr>
                  <w:tcMar/>
                  <w:vAlign w:val="top"/>
                </w:tcPr>
                <w:p>
                  <w:hyperlink w:history="true" r:id="Rb61bfe9510cb40c9">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9</w:t>
                  </w:r>
                </w:p>
              </w:tc>
              <w:tc>
                <w:tcPr>
                  <w:tcMar/>
                  <w:vAlign w:val="top"/>
                </w:tcPr>
                <w:p>
                  <w:hyperlink w:history="true" r:id="R77005c44a41e4e1e">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bl>
          <w:p/>
        </w:tc>
      </w:tr>
    </w:tbl>
    <w:p>
      <w:r>
        <w:br/>
      </w:r>
    </w:p>
    <w:sectPr>
      <w:footerReference xmlns:r="http://schemas.openxmlformats.org/officeDocument/2006/relationships" w:type="default" r:id="R572dc88adb954f4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23e40b77e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dc88adb954f42" /><Relationship Type="http://schemas.openxmlformats.org/officeDocument/2006/relationships/header" Target="/word/header1.xml" Id="R5b60210c15d74d96" /><Relationship Type="http://schemas.openxmlformats.org/officeDocument/2006/relationships/settings" Target="/word/settings.xml" Id="R0081e3bd75ca44d0" /><Relationship Type="http://schemas.openxmlformats.org/officeDocument/2006/relationships/styles" Target="/word/styles.xml" Id="Rce3bf061fbea4f7d" /><Relationship Type="http://schemas.openxmlformats.org/officeDocument/2006/relationships/hyperlink" Target="https://meteor-uat.aihw.gov.au/content/479124" TargetMode="External" Id="R45ca9673973e4495" /><Relationship Type="http://schemas.openxmlformats.org/officeDocument/2006/relationships/hyperlink" Target="https://meteor-uat.aihw.gov.au/content/429148" TargetMode="External" Id="R9025ac4c983f4bdb" /><Relationship Type="http://schemas.openxmlformats.org/officeDocument/2006/relationships/hyperlink" Target="https://meteor-uat.aihw.gov.au/content/496474" TargetMode="External" Id="R1a44318f209a4b48" /><Relationship Type="http://schemas.openxmlformats.org/officeDocument/2006/relationships/hyperlink" Target="https://meteor-uat.aihw.gov.au/content/481033" TargetMode="External" Id="R54d42a8689414443" /><Relationship Type="http://schemas.openxmlformats.org/officeDocument/2006/relationships/hyperlink" Target="https://meteor-uat.aihw.gov.au/content/497353" TargetMode="External" Id="R79c1cd76db9248e4" /><Relationship Type="http://schemas.openxmlformats.org/officeDocument/2006/relationships/hyperlink" Target="https://meteor-uat.aihw.gov.au/content/480798" TargetMode="External" Id="R690a5c231cac4e82" /><Relationship Type="http://schemas.openxmlformats.org/officeDocument/2006/relationships/hyperlink" Target="https://meteor-uat.aihw.gov.au/content/270213" TargetMode="External" Id="R3297f96441bd4161" /><Relationship Type="http://schemas.openxmlformats.org/officeDocument/2006/relationships/hyperlink" Target="https://meteor-uat.aihw.gov.au/content/481296" TargetMode="External" Id="Rb61bfe9510cb40c9" /><Relationship Type="http://schemas.openxmlformats.org/officeDocument/2006/relationships/hyperlink" Target="https://meteor-uat.aihw.gov.au/content/481002" TargetMode="External" Id="R77005c44a41e4e1e" /></Relationships>
</file>

<file path=word/_rels/header1.xml.rels>&#65279;<?xml version="1.0" encoding="utf-8"?><Relationships xmlns="http://schemas.openxmlformats.org/package/2006/relationships"><Relationship Type="http://schemas.openxmlformats.org/officeDocument/2006/relationships/image" Target="/media/image.png" Id="R37823e40b77e4552" /></Relationships>
</file>