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1471360c54ba4"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laterality,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laterality,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Pelvic lymph node dissection laterality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2b91a9599442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a pelvic lymph node dissection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Pelvic lymph node dissection is used to determine the presence of lymph node metastasis in people with cancer in the pelvic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d5cc14290c4b2c">
              <w:r>
                <w:rPr>
                  <w:rStyle w:val="Hyperlink"/>
                </w:rPr>
                <w:t xml:space="preserve">Person with cancer—pelvic lymph node dissection laterality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7f09fe29d04428">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laterality of a pelvic lymph node dissection in a person with cancer. Where no pelvic lymph node dissection has occurred record "Not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dd933af4d042e3">
              <w:r>
                <w:rPr>
                  <w:rStyle w:val="Hyperlink"/>
                </w:rPr>
                <w:t xml:space="preserve">Prostate cancer (clinical) NBPDS</w:t>
              </w:r>
            </w:hyperlink>
          </w:p>
          <w:p>
            <w:pPr>
              <w:pStyle w:val="registration-status"/>
              <w:spacing w:before="0" w:after="0"/>
            </w:pPr>
            <w:hyperlink w:history="true" r:id="Rabf5a49fa90a4aa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087fe309720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ddecfcc5f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7fe30972048e1" /><Relationship Type="http://schemas.openxmlformats.org/officeDocument/2006/relationships/header" Target="/word/header1.xml" Id="Rcb5bfeb15e2644ae" /><Relationship Type="http://schemas.openxmlformats.org/officeDocument/2006/relationships/settings" Target="/word/settings.xml" Id="R91c0f3499e164083" /><Relationship Type="http://schemas.openxmlformats.org/officeDocument/2006/relationships/styles" Target="/word/styles.xml" Id="Rc26c25131b3246af" /><Relationship Type="http://schemas.openxmlformats.org/officeDocument/2006/relationships/hyperlink" Target="https://meteor-uat.aihw.gov.au/RegistrationAuthority/14" TargetMode="External" Id="R0832b91a9599442f" /><Relationship Type="http://schemas.openxmlformats.org/officeDocument/2006/relationships/hyperlink" Target="https://meteor-uat.aihw.gov.au/content/494384" TargetMode="External" Id="R89d5cc14290c4b2c" /><Relationship Type="http://schemas.openxmlformats.org/officeDocument/2006/relationships/hyperlink" Target="https://meteor-uat.aihw.gov.au/content/270754" TargetMode="External" Id="R077f09fe29d04428" /><Relationship Type="http://schemas.openxmlformats.org/officeDocument/2006/relationships/hyperlink" Target="https://meteor-uat.aihw.gov.au/content/481386" TargetMode="External" Id="Rbcdd933af4d042e3" /><Relationship Type="http://schemas.openxmlformats.org/officeDocument/2006/relationships/hyperlink" Target="https://meteor-uat.aihw.gov.au/RegistrationAuthority/14" TargetMode="External" Id="Rabf5a49fa90a4aa6" /></Relationships>
</file>

<file path=word/_rels/header1.xml.rels>&#65279;<?xml version="1.0" encoding="utf-8"?><Relationships xmlns="http://schemas.openxmlformats.org/package/2006/relationships"><Relationship Type="http://schemas.openxmlformats.org/officeDocument/2006/relationships/image" Target="/media/image.png" Id="R852ddecfcc5f419d" /></Relationships>
</file>