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6179eb988044f4"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1 (SA1) code (ASGS 2011) N(11)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1 (SA1) code (ASGS 2011)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e6a3edcdff42ea">
              <w:r>
                <w:rPr>
                  <w:rStyle w:val="Hyperlink"/>
                  <w:color w:val="244061"/>
                </w:rPr>
                <w:t xml:space="preserve">Health!</w:t>
              </w:r>
            </w:hyperlink>
            <w:r>
              <w:rPr>
                <w:rStyle w:val="row-content"/>
                <w:color w:val="244061"/>
              </w:rPr>
              <w:t xml:space="preserve">, Superseded 06/12/2016</w:t>
            </w:r>
          </w:p>
          <w:p>
            <w:pPr>
              <w:spacing w:before="0" w:after="0"/>
            </w:pPr>
            <w:hyperlink w:history="true" r:id="Rfb260860d7ea4eaf">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471ce3428640e1">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d8023ba9304c5a">
              <w:r>
                <w:rPr>
                  <w:rStyle w:val="Hyperlink"/>
                </w:rPr>
                <w:t xml:space="preserve">Statistical area level 1 (SA1) code (ASGS 2011) N(11)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d1683fac0dc4a5e">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 coding structure:</w:t>
            </w:r>
          </w:p>
          <w:p>
            <w:pPr>
              <w:spacing w:after="160"/>
            </w:pPr>
            <w:r>
              <w:rPr>
                <w:rStyle w:val="row-content-rich-text"/>
              </w:rPr>
              <w:t xml:space="preserve">SA1s are identified by an 11-digit fully hierarchical code. The SA1 identifier is a 2-digit code, assigned within an SA2.</w:t>
            </w:r>
          </w:p>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 </w:t>
                  </w:r>
                  <w:r>
                    <w:rPr>
                      <w:rStyle w:val="row-content-rich-text"/>
                    </w:rPr>
                    <w:t xml:space="preserve">State/territory</w:t>
                  </w:r>
                </w:p>
              </w:tc>
              <w:tc>
                <w:tcPr>
                  <w:tcW w:w="600" w:type="pct"/>
                  <w:vAlign w:val="top"/>
                </w:tcPr>
                <w:p>
                  <w:r>
                    <w:t xml:space="preserve">SA4</w:t>
                  </w:r>
                </w:p>
              </w:tc>
              <w:tc>
                <w:tcPr>
                  <w:tcW w:w="600" w:type="pct"/>
                  <w:vAlign w:val="top"/>
                </w:tcPr>
                <w:p>
                  <w:r>
                    <w:t xml:space="preserve">SA3</w:t>
                  </w:r>
                </w:p>
              </w:tc>
              <w:tc>
                <w:tcPr>
                  <w:tcW w:w="850" w:type="pct"/>
                  <w:vAlign w:val="top"/>
                </w:tcPr>
                <w:p>
                  <w:r>
                    <w:t xml:space="preserve">SA2</w:t>
                  </w:r>
                </w:p>
              </w:tc>
              <w:tc>
                <w:tcPr>
                  <w:tcW w:w="600" w:type="pct"/>
                  <w:vAlign w:val="top"/>
                </w:tcPr>
                <w:p>
                  <w:r>
                    <w:t xml:space="preserve">SA1</w:t>
                  </w:r>
                </w:p>
              </w:tc>
            </w:tr>
            <w:tr>
              <w:trPr/>
              <w:tc>
                <w:tcPr>
                  <w:tcW w:w="2150" w:type="pct"/>
                  <w:vAlign w:val="top"/>
                </w:tcPr>
                <w:p>
                  <w:r>
                    <w:t xml:space="preserve">N</w:t>
                  </w:r>
                </w:p>
              </w:tc>
              <w:tc>
                <w:tcPr>
                  <w:tcW w:w="600" w:type="pct"/>
                  <w:vAlign w:val="top"/>
                </w:tcPr>
                <w:p>
                  <w:r>
                    <w:t xml:space="preserve">NN</w:t>
                  </w:r>
                </w:p>
              </w:tc>
              <w:tc>
                <w:tcPr>
                  <w:tcW w:w="600" w:type="pct"/>
                  <w:vAlign w:val="top"/>
                </w:tcPr>
                <w:p>
                  <w:r>
                    <w:t xml:space="preserve">NN</w:t>
                  </w:r>
                </w:p>
              </w:tc>
              <w:tc>
                <w:tcPr>
                  <w:tcW w:w="850" w:type="pct"/>
                  <w:vAlign w:val="top"/>
                </w:tcPr>
                <w:p>
                  <w:r>
                    <w:t xml:space="preserve">NNNN</w:t>
                  </w:r>
                </w:p>
              </w:tc>
              <w:tc>
                <w:tcPr>
                  <w:tcW w:w="600" w:type="pct"/>
                  <w:vAlign w:val="top"/>
                </w:tcPr>
                <w:p>
                  <w:r>
                    <w:t xml:space="preserve">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approximately 55,000 SA1s. In aggregate, they cover the whole of Australia without gaps or overlaps.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1270.0.55.001 - Australian Statistical Geography Standard (ASGS): Volume 1 - Main Structure and Greater Capital City Statistical Areas, July 2011 </w:t>
            </w:r>
            <w:hyperlink w:history="true" r:id="R7365c729655c46e5">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an eleven digit numerical code to indicate the Statistical Area level 1 within the reporting state or territory, as defined in the Australian Statistical Geography Standard (ASGS) (Australian Bureau of Statistics (ABS), catalogue number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Area of usual residence is reported using SA1 to enable accurate and flexible aggregation of information to larger areas (such as the ASGS Remoteness Area classification). The use of SA1 also supports accurate analyses relating the data to information compiled by the ABS on the demographic and other characteristics of the population of each SA1, such as socio-economic status of area of usual residence using the Socio-Economic Index for Areas (SEIFA).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da1fdd4bc54504">
              <w:r>
                <w:rPr>
                  <w:rStyle w:val="Hyperlink"/>
                </w:rPr>
                <w:t xml:space="preserve">Person—area of usual residence, geographical location code (ASGC 2010) NNNNN</w:t>
              </w:r>
            </w:hyperlink>
          </w:p>
          <w:p>
            <w:pPr>
              <w:pStyle w:val="registration-status"/>
              <w:spacing w:before="0" w:after="0"/>
            </w:pPr>
            <w:hyperlink w:history="true" r:id="Rddd5650195d6482d">
              <w:r>
                <w:rPr>
                  <w:rStyle w:val="Hyperlink"/>
                  <w:color w:val="244061"/>
                </w:rPr>
                <w:t xml:space="preserve">Health!</w:t>
              </w:r>
            </w:hyperlink>
            <w:r>
              <w:rPr>
                <w:rStyle w:val="row-content"/>
                <w:color w:val="244061"/>
              </w:rPr>
              <w:t xml:space="preserve">, Superseded 22/11/2011</w:t>
            </w:r>
          </w:p>
          <w:p>
            <w:r>
              <w:br/>
            </w:r>
            <w:r>
              <w:rPr>
                <w:rStyle w:val="row-content"/>
              </w:rPr>
              <w:t xml:space="preserve">Has been superseded by </w:t>
            </w:r>
            <w:hyperlink w:history="true" r:id="R66fcd276a43f4c73">
              <w:r>
                <w:rPr>
                  <w:rStyle w:val="Hyperlink"/>
                </w:rPr>
                <w:t xml:space="preserve">Person—area of usual residence, statistical area level 1 (SA1) code (ASGS 2016) N(11)</w:t>
              </w:r>
            </w:hyperlink>
          </w:p>
          <w:p>
            <w:pPr>
              <w:pStyle w:val="registration-status"/>
              <w:spacing w:before="0" w:after="0"/>
            </w:pPr>
            <w:hyperlink w:history="true" r:id="R5f7ebe25a8f64389">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7f65de3f6bef43d3">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32019ba1334619">
              <w:r>
                <w:rPr>
                  <w:rStyle w:val="Hyperlink"/>
                </w:rPr>
                <w:t xml:space="preserve">Socio-Economic Indexes for Areas (SEIFA) (2011 Census, ASGS 2011) cluster </w:t>
              </w:r>
            </w:hyperlink>
          </w:p>
          <w:p>
            <w:pPr>
              <w:pStyle w:val="registration-status"/>
              <w:spacing w:before="0" w:after="0"/>
            </w:pPr>
            <w:hyperlink w:history="true" r:id="Rccb51eb556114597">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8113cb977ebb4691">
              <w:r>
                <w:rPr>
                  <w:rStyle w:val="Hyperlink"/>
                  <w:color w:val="244061"/>
                </w:rPr>
                <w:t xml:space="preserve">Health!</w:t>
              </w:r>
            </w:hyperlink>
            <w:r>
              <w:rPr>
                <w:rStyle w:val="row-content"/>
                <w:color w:val="244061"/>
              </w:rPr>
              <w:t xml:space="preserve">, Superseded 06/09/2018</w:t>
            </w:r>
          </w:p>
          <w:p>
            <w:r>
              <w:br/>
            </w:r>
            <w:hyperlink w:history="true" r:id="Rfd7934fcff1b4a64">
              <w:r>
                <w:rPr>
                  <w:rStyle w:val="Hyperlink"/>
                </w:rPr>
                <w:t xml:space="preserve">Statistical Area Level 1 of usual residence National Best Endeavours Data Set 2016-17</w:t>
              </w:r>
            </w:hyperlink>
          </w:p>
          <w:p>
            <w:pPr>
              <w:pStyle w:val="registration-status"/>
              <w:spacing w:before="0" w:after="0"/>
            </w:pPr>
            <w:hyperlink w:history="true" r:id="R64f789ad40894de1">
              <w:r>
                <w:rPr>
                  <w:rStyle w:val="Hyperlink"/>
                  <w:color w:val="244061"/>
                </w:rPr>
                <w:t xml:space="preserve">Health!</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2516c83de87c43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492361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c26edb7e0d43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16c83de87c43ed" /><Relationship Type="http://schemas.openxmlformats.org/officeDocument/2006/relationships/header" Target="/word/header1.xml" Id="R670a312a97ff413b" /><Relationship Type="http://schemas.openxmlformats.org/officeDocument/2006/relationships/settings" Target="/word/settings.xml" Id="Rb8c5c3b7dc334a65" /><Relationship Type="http://schemas.openxmlformats.org/officeDocument/2006/relationships/styles" Target="/word/styles.xml" Id="Rbbd58a01b617488b" /><Relationship Type="http://schemas.openxmlformats.org/officeDocument/2006/relationships/hyperlink" Target="https://meteor-uat.aihw.gov.au/RegistrationAuthority/14" TargetMode="External" Id="R1ce6a3edcdff42ea" /><Relationship Type="http://schemas.openxmlformats.org/officeDocument/2006/relationships/hyperlink" Target="https://meteor-uat.aihw.gov.au/RegistrationAuthority/15" TargetMode="External" Id="Rfb260860d7ea4eaf" /><Relationship Type="http://schemas.openxmlformats.org/officeDocument/2006/relationships/hyperlink" Target="https://meteor-uat.aihw.gov.au/content/269542" TargetMode="External" Id="R03471ce3428640e1" /><Relationship Type="http://schemas.openxmlformats.org/officeDocument/2006/relationships/hyperlink" Target="https://meteor-uat.aihw.gov.au/content/455781" TargetMode="External" Id="Rf1d8023ba9304c5a" /><Relationship Type="http://schemas.openxmlformats.org/officeDocument/2006/relationships/hyperlink" Target="https://meteor-uat.aihw.gov.au/content/437772" TargetMode="External" Id="R3d1683fac0dc4a5e" /><Relationship Type="http://schemas.openxmlformats.org/officeDocument/2006/relationships/hyperlink" Target="http://www.abs.gov.au/AUSSTATS/abs@.nsf/DetailsPage/1270.0.55.001July 2011?OpenDocument" TargetMode="External" Id="R7365c729655c46e5" /><Relationship Type="http://schemas.openxmlformats.org/officeDocument/2006/relationships/hyperlink" Target="https://meteor-uat.aihw.gov.au/content/426285" TargetMode="External" Id="R7bda1fdd4bc54504" /><Relationship Type="http://schemas.openxmlformats.org/officeDocument/2006/relationships/hyperlink" Target="https://meteor-uat.aihw.gov.au/RegistrationAuthority/14" TargetMode="External" Id="Rddd5650195d6482d" /><Relationship Type="http://schemas.openxmlformats.org/officeDocument/2006/relationships/hyperlink" Target="https://meteor-uat.aihw.gov.au/content/659740" TargetMode="External" Id="R66fcd276a43f4c73" /><Relationship Type="http://schemas.openxmlformats.org/officeDocument/2006/relationships/hyperlink" Target="https://meteor-uat.aihw.gov.au/RegistrationAuthority/15" TargetMode="External" Id="R5f7ebe25a8f64389" /><Relationship Type="http://schemas.openxmlformats.org/officeDocument/2006/relationships/hyperlink" Target="https://meteor-uat.aihw.gov.au/RegistrationAuthority/14" TargetMode="External" Id="R7f65de3f6bef43d3" /><Relationship Type="http://schemas.openxmlformats.org/officeDocument/2006/relationships/hyperlink" Target="https://meteor-uat.aihw.gov.au/content/517903" TargetMode="External" Id="Rdc32019ba1334619" /><Relationship Type="http://schemas.openxmlformats.org/officeDocument/2006/relationships/hyperlink" Target="https://meteor-uat.aihw.gov.au/RegistrationAuthority/15" TargetMode="External" Id="Rccb51eb556114597" /><Relationship Type="http://schemas.openxmlformats.org/officeDocument/2006/relationships/hyperlink" Target="https://meteor-uat.aihw.gov.au/RegistrationAuthority/14" TargetMode="External" Id="R8113cb977ebb4691" /><Relationship Type="http://schemas.openxmlformats.org/officeDocument/2006/relationships/hyperlink" Target="https://meteor-uat.aihw.gov.au/content/629910" TargetMode="External" Id="Rfd7934fcff1b4a64" /><Relationship Type="http://schemas.openxmlformats.org/officeDocument/2006/relationships/hyperlink" Target="https://meteor-uat.aihw.gov.au/RegistrationAuthority/14" TargetMode="External" Id="R64f789ad40894de1" /></Relationships>
</file>

<file path=word/_rels/header1.xml.rels>&#65279;<?xml version="1.0" encoding="utf-8"?><Relationships xmlns="http://schemas.openxmlformats.org/package/2006/relationships"><Relationship Type="http://schemas.openxmlformats.org/officeDocument/2006/relationships/image" Target="/media/image.png" Id="Ra3c26edb7e0d4325" /></Relationships>
</file>