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6f20e864c4e71"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b38eb6b5a4f45">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a5df8e31c7db4399">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256d26912974db8">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654305a6d549f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e36463b7744d11">
              <w:r>
                <w:rPr>
                  <w:rStyle w:val="Hyperlink"/>
                </w:rPr>
                <w:t xml:space="preserve">Local Hospital Network identifier</w:t>
              </w:r>
            </w:hyperlink>
          </w:p>
          <w:p>
            <w:pPr>
              <w:pStyle w:val="registration-status"/>
              <w:spacing w:before="0" w:after="0"/>
            </w:pPr>
            <w:hyperlink w:history="true" r:id="Rcf9825c3465b4b95">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74e5313e774d1e">
              <w:r>
                <w:rPr>
                  <w:rStyle w:val="Hyperlink"/>
                </w:rPr>
                <w:t xml:space="preserve">Establishment—Local Hospital Network identifier </w:t>
              </w:r>
            </w:hyperlink>
          </w:p>
          <w:p>
            <w:pPr>
              <w:pStyle w:val="registration-status"/>
              <w:spacing w:before="0" w:after="0"/>
            </w:pPr>
            <w:hyperlink w:history="true" r:id="Rcb6e75e0c66348a1">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3d7bfe59cf3e466f">
              <w:r>
                <w:rPr>
                  <w:rStyle w:val="Hyperlink"/>
                  <w:color w:val="244061"/>
                </w:rPr>
                <w:t xml:space="preserve">Independent Hospital Pricing Authority</w:t>
              </w:r>
            </w:hyperlink>
            <w:r>
              <w:rPr>
                <w:rStyle w:val="row-content"/>
                <w:color w:val="244061"/>
              </w:rPr>
              <w:t xml:space="preserve">, Standard 15/10/2014</w:t>
            </w:r>
          </w:p>
          <w:p>
            <w:r>
              <w:br/>
            </w:r>
            <w:hyperlink w:history="true" r:id="Rb87cb41297a34730">
              <w:r>
                <w:rPr>
                  <w:rStyle w:val="Hyperlink"/>
                </w:rPr>
                <w:t xml:space="preserve">Hospital—Local Hospital Network identifier </w:t>
              </w:r>
            </w:hyperlink>
          </w:p>
          <w:p>
            <w:pPr>
              <w:pStyle w:val="registration-status"/>
              <w:spacing w:before="0" w:after="0"/>
            </w:pPr>
            <w:hyperlink w:history="true" r:id="R4ddd38a4b16848b1">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3df1eb1fda52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7bb45df38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1eb1fda524f05" /><Relationship Type="http://schemas.openxmlformats.org/officeDocument/2006/relationships/header" Target="/word/header1.xml" Id="R979d81fe2e2a4203" /><Relationship Type="http://schemas.openxmlformats.org/officeDocument/2006/relationships/settings" Target="/word/settings.xml" Id="R0fa12ccb6b4f4b87" /><Relationship Type="http://schemas.openxmlformats.org/officeDocument/2006/relationships/styles" Target="/word/styles.xml" Id="R46d3db03172e4e23" /><Relationship Type="http://schemas.openxmlformats.org/officeDocument/2006/relationships/hyperlink" Target="https://meteor-uat.aihw.gov.au/RegistrationAuthority/6" TargetMode="External" Id="R800b38eb6b5a4f45" /><Relationship Type="http://schemas.openxmlformats.org/officeDocument/2006/relationships/hyperlink" Target="https://meteor-uat.aihw.gov.au/RegistrationAuthority/14" TargetMode="External" Id="Ra5df8e31c7db4399" /><Relationship Type="http://schemas.openxmlformats.org/officeDocument/2006/relationships/hyperlink" Target="https://meteor-uat.aihw.gov.au/content/491016" TargetMode="External" Id="R2256d26912974db8" /><Relationship Type="http://schemas.openxmlformats.org/officeDocument/2006/relationships/hyperlink" Target="https://meteor-uat.aihw.gov.au/content/274649" TargetMode="External" Id="R87654305a6d549fa" /><Relationship Type="http://schemas.openxmlformats.org/officeDocument/2006/relationships/hyperlink" Target="https://meteor-uat.aihw.gov.au/content/711151" TargetMode="External" Id="Rb9e36463b7744d11" /><Relationship Type="http://schemas.openxmlformats.org/officeDocument/2006/relationships/hyperlink" Target="https://meteor-uat.aihw.gov.au/RegistrationAuthority/14" TargetMode="External" Id="Rcf9825c3465b4b95" /><Relationship Type="http://schemas.openxmlformats.org/officeDocument/2006/relationships/hyperlink" Target="https://meteor-uat.aihw.gov.au/content/556973" TargetMode="External" Id="R9f74e5313e774d1e" /><Relationship Type="http://schemas.openxmlformats.org/officeDocument/2006/relationships/hyperlink" Target="https://meteor-uat.aihw.gov.au/RegistrationAuthority/14" TargetMode="External" Id="Rcb6e75e0c66348a1" /><Relationship Type="http://schemas.openxmlformats.org/officeDocument/2006/relationships/hyperlink" Target="https://meteor-uat.aihw.gov.au/RegistrationAuthority/6" TargetMode="External" Id="R3d7bfe59cf3e466f" /><Relationship Type="http://schemas.openxmlformats.org/officeDocument/2006/relationships/hyperlink" Target="https://meteor-uat.aihw.gov.au/content/490919" TargetMode="External" Id="Rb87cb41297a34730" /><Relationship Type="http://schemas.openxmlformats.org/officeDocument/2006/relationships/hyperlink" Target="https://meteor-uat.aihw.gov.au/RegistrationAuthority/14" TargetMode="External" Id="R4ddd38a4b16848b1" /></Relationships>
</file>

<file path=word/_rels/header1.xml.rels>&#65279;<?xml version="1.0" encoding="utf-8"?><Relationships xmlns="http://schemas.openxmlformats.org/package/2006/relationships"><Relationship Type="http://schemas.openxmlformats.org/officeDocument/2006/relationships/image" Target="/media/image.png" Id="R3e27bb45df384a50" /></Relationships>
</file>