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fe4145ac04e6c"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health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23cc4d0e144c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prison dischargee has had a Pap smear or mammogram,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ad517ecd694451">
              <w:r>
                <w:rPr>
                  <w:rStyle w:val="Hyperlink"/>
                </w:rPr>
                <w:t xml:space="preserve">Prison dischargee—female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afb07b3806437e">
              <w:r>
                <w:rPr>
                  <w:rStyle w:val="Hyperlink"/>
                </w:rPr>
                <w:t xml:space="preserve">Female screening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pap smear refers to a screening test for cervical cancer, which is carried out by a medical professional. During a Pap test, cells are collected from the surface of the cervix, transferred onto a slide or into a special liquid, and sent to a pathology laboratory for assessment.</w:t>
            </w:r>
          </w:p>
          <w:p>
            <w:pPr/>
            <w:r>
              <w:rPr>
                <w:rStyle w:val="row-content-rich-text"/>
              </w:rPr>
              <w:t xml:space="preserve">A mammogram refers to a screening test for breast cancer, which is carried out by a medical professional. A mammogram is the process of using low-energy-X-rays to examine the breast.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de7a1f3c494aca">
              <w:r>
                <w:rPr>
                  <w:rStyle w:val="Hyperlink"/>
                </w:rPr>
                <w:t xml:space="preserve">Prison dischargee—female health screening test type, code N</w:t>
              </w:r>
            </w:hyperlink>
          </w:p>
          <w:p>
            <w:pPr>
              <w:pStyle w:val="registration-status"/>
              <w:spacing w:before="0" w:after="0"/>
            </w:pPr>
            <w:hyperlink w:history="true" r:id="R6add3c0a099f435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251284b294f2b">
              <w:r>
                <w:rPr>
                  <w:rStyle w:val="Hyperlink"/>
                </w:rPr>
                <w:t xml:space="preserve">Prison dischargee DSS</w:t>
              </w:r>
            </w:hyperlink>
          </w:p>
          <w:p>
            <w:pPr>
              <w:pStyle w:val="registration-status"/>
              <w:spacing w:before="0" w:after="0"/>
            </w:pPr>
            <w:hyperlink w:history="true" r:id="Rfe0ceef60445473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response of 2 for </w:t>
            </w:r>
            <w:hyperlink w:history="true" r:id="R6db8bc3c23ef4807">
              <w:r>
                <w:rPr>
                  <w:rStyle w:val="Hyperlink"/>
                </w:rPr>
                <w:t xml:space="preserve">Person—sex,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f238537037a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4830d91dc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38537037a487c" /><Relationship Type="http://schemas.openxmlformats.org/officeDocument/2006/relationships/header" Target="/word/header1.xml" Id="Rc79785a8fe8f4db3" /><Relationship Type="http://schemas.openxmlformats.org/officeDocument/2006/relationships/settings" Target="/word/settings.xml" Id="R0200f85e29d94c72" /><Relationship Type="http://schemas.openxmlformats.org/officeDocument/2006/relationships/styles" Target="/word/styles.xml" Id="R07255b1f39cb4e24" /><Relationship Type="http://schemas.openxmlformats.org/officeDocument/2006/relationships/hyperlink" Target="https://meteor-uat.aihw.gov.au/RegistrationAuthority/14" TargetMode="External" Id="Rd3223cc4d0e144c9" /><Relationship Type="http://schemas.openxmlformats.org/officeDocument/2006/relationships/hyperlink" Target="https://meteor-uat.aihw.gov.au/content/483732" TargetMode="External" Id="Rcdad517ecd694451" /><Relationship Type="http://schemas.openxmlformats.org/officeDocument/2006/relationships/hyperlink" Target="https://meteor-uat.aihw.gov.au/content/483725" TargetMode="External" Id="Rabafb07b3806437e" /><Relationship Type="http://schemas.openxmlformats.org/officeDocument/2006/relationships/hyperlink" Target="https://meteor-uat.aihw.gov.au/content/625262" TargetMode="External" Id="R99de7a1f3c494aca" /><Relationship Type="http://schemas.openxmlformats.org/officeDocument/2006/relationships/hyperlink" Target="https://meteor-uat.aihw.gov.au/RegistrationAuthority/14" TargetMode="External" Id="R6add3c0a099f4353" /><Relationship Type="http://schemas.openxmlformats.org/officeDocument/2006/relationships/hyperlink" Target="https://meteor-uat.aihw.gov.au/content/482303" TargetMode="External" Id="R159251284b294f2b" /><Relationship Type="http://schemas.openxmlformats.org/officeDocument/2006/relationships/hyperlink" Target="https://meteor-uat.aihw.gov.au/RegistrationAuthority/14" TargetMode="External" Id="Rfe0ceef60445473d" /><Relationship Type="http://schemas.openxmlformats.org/officeDocument/2006/relationships/hyperlink" Target="https://meteor-uat.aihw.gov.au/content/287316" TargetMode="External" Id="R6db8bc3c23ef4807" /></Relationships>
</file>

<file path=word/_rels/header1.xml.rels>&#65279;<?xml version="1.0" encoding="utf-8"?><Relationships xmlns="http://schemas.openxmlformats.org/package/2006/relationships"><Relationship Type="http://schemas.openxmlformats.org/officeDocument/2006/relationships/image" Target="/media/image.png" Id="R15e4830d91dc4505" /></Relationships>
</file>