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847506b59c401e" /></Relationships>
</file>

<file path=word/document.xml><?xml version="1.0" encoding="utf-8"?>
<w:document xmlns:r="http://schemas.openxmlformats.org/officeDocument/2006/relationships" xmlns:w="http://schemas.openxmlformats.org/wordprocessingml/2006/main">
  <w:body>
    <w:p>
      <w:pPr>
        <w:pStyle w:val="Title"/>
      </w:pPr>
      <w:r>
        <w:t>Medical indemnity claim—total amount expended,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claim—total amount expended,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316eba48db4824">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on a current or closed medical indemnity claim for claimant payments, and for legal defence, investigative and associated expenses, but excluding administrative costs and net of recoveries from third parties,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117a40ca364c92">
              <w:r>
                <w:rPr>
                  <w:rStyle w:val="Hyperlink"/>
                </w:rPr>
                <w:t xml:space="preserve">Medical indemnity claim—total amount expended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0a3b4076964de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recorded at this data item should equal the sum of the amounts recorded for the data elements: </w:t>
            </w:r>
            <w:hyperlink w:history="true" r:id="R523dda62b12548bb">
              <w:r>
                <w:rPr>
                  <w:rStyle w:val="Hyperlink"/>
                  <w:i/>
                </w:rPr>
                <w:t xml:space="preserve">Medical indemnity claim—medical indemnity claimant payment amount, total Australian currency N[N(8)]</w:t>
              </w:r>
            </w:hyperlink>
            <w:r>
              <w:rPr>
                <w:rStyle w:val="row-content-rich-text"/>
              </w:rPr>
              <w:t xml:space="preserve"> and </w:t>
            </w:r>
          </w:p>
          <w:p>
            <w:hyperlink w:history="true" r:id="R0a8e83de34c54221">
              <w:r>
                <w:rPr>
                  <w:rStyle w:val="Hyperlink"/>
                  <w:i/>
                </w:rPr>
                <w:t xml:space="preserve">Medical indemnity claim—legal and investigative expenses amount, total Australian currency N[N(8)]</w:t>
              </w:r>
            </w:hyperlink>
            <w:r>
              <w:rPr>
                <w:rStyle w:val="row-content-rich-text"/>
              </w:rPr>
              <w:t xml:space="preserve">. This amount should be $0 when a claim has not incurred any expenses (apart from administration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Claims and Policies Database (APRA 2006) data item 20 'Gross Payments to Date' is identical to this data item.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95a0d7fc82436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APRA&lt;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3cb2d5d3ee40de">
              <w:r>
                <w:rPr>
                  <w:rStyle w:val="Hyperlink"/>
                </w:rPr>
                <w:t xml:space="preserve">Medical indemnity claim—medical indemnity claim size, code N[N]</w:t>
              </w:r>
            </w:hyperlink>
          </w:p>
          <w:p>
            <w:pPr>
              <w:pStyle w:val="registration-status"/>
              <w:spacing w:before="0" w:after="0"/>
            </w:pPr>
            <w:hyperlink w:history="true" r:id="R423e8db96df944fd">
              <w:r>
                <w:rPr>
                  <w:rStyle w:val="Hyperlink"/>
                  <w:color w:val="244061"/>
                </w:rPr>
                <w:t xml:space="preserve">Health!</w:t>
              </w:r>
            </w:hyperlink>
            <w:r>
              <w:rPr>
                <w:rStyle w:val="row-content"/>
                <w:color w:val="244061"/>
              </w:rPr>
              <w:t xml:space="preserve">, Superseded 21/11/2013</w:t>
            </w:r>
          </w:p>
          <w:p>
            <w:r>
              <w:br/>
            </w:r>
            <w:r>
              <w:rPr>
                <w:rStyle w:val="row-content"/>
              </w:rPr>
              <w:t xml:space="preserve">See also </w:t>
            </w:r>
            <w:hyperlink w:history="true" r:id="R863774bc986743ec">
              <w:r>
                <w:rPr>
                  <w:rStyle w:val="Hyperlink"/>
                </w:rPr>
                <w:t xml:space="preserve">Medical indemnity claim—claimant payment amount, total Australian currency N[N(8)]</w:t>
              </w:r>
            </w:hyperlink>
          </w:p>
          <w:p>
            <w:pPr>
              <w:pStyle w:val="registration-status"/>
              <w:spacing w:before="0" w:after="0"/>
            </w:pPr>
            <w:hyperlink w:history="true" r:id="R7c0e308456244df5">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25886e04830048be">
              <w:r>
                <w:rPr>
                  <w:rStyle w:val="Hyperlink"/>
                </w:rPr>
                <w:t xml:space="preserve">Medical indemnity claim—legal and investigative expenses amount, total Australian currency N[N(8)]</w:t>
              </w:r>
            </w:hyperlink>
          </w:p>
          <w:p>
            <w:pPr>
              <w:pStyle w:val="registration-status"/>
              <w:spacing w:before="0" w:after="0"/>
            </w:pPr>
            <w:hyperlink w:history="true" r:id="Rff432016fb5c4055">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fce07dabae45c0">
              <w:r>
                <w:rPr>
                  <w:rStyle w:val="Hyperlink"/>
                </w:rPr>
                <w:t xml:space="preserve">Medical indemnity NBPDS 2014-</w:t>
              </w:r>
            </w:hyperlink>
          </w:p>
          <w:p>
            <w:pPr>
              <w:pStyle w:val="registration-status"/>
              <w:spacing w:before="0" w:after="0"/>
            </w:pPr>
            <w:hyperlink w:history="true" r:id="Re23280aa227646d9">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d51ebb50b95a49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5a3907e98b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1ebb50b95a4984" /><Relationship Type="http://schemas.openxmlformats.org/officeDocument/2006/relationships/header" Target="/word/header1.xml" Id="R9ff2e14f270d47f1" /><Relationship Type="http://schemas.openxmlformats.org/officeDocument/2006/relationships/settings" Target="/word/settings.xml" Id="R82802a1274fa41d4" /><Relationship Type="http://schemas.openxmlformats.org/officeDocument/2006/relationships/styles" Target="/word/styles.xml" Id="R4b45a634d5cc4e69" /><Relationship Type="http://schemas.openxmlformats.org/officeDocument/2006/relationships/hyperlink" Target="https://meteor-uat.aihw.gov.au/RegistrationAuthority/14" TargetMode="External" Id="R10316eba48db4824" /><Relationship Type="http://schemas.openxmlformats.org/officeDocument/2006/relationships/hyperlink" Target="https://meteor-uat.aihw.gov.au/content/482256" TargetMode="External" Id="R7e117a40ca364c92" /><Relationship Type="http://schemas.openxmlformats.org/officeDocument/2006/relationships/hyperlink" Target="https://meteor-uat.aihw.gov.au/content/270563" TargetMode="External" Id="Rec0a3b4076964de7" /><Relationship Type="http://schemas.openxmlformats.org/officeDocument/2006/relationships/hyperlink" Target="https://meteor-uat.aihw.gov.au/content/482271" TargetMode="External" Id="R523dda62b12548bb" /><Relationship Type="http://schemas.openxmlformats.org/officeDocument/2006/relationships/hyperlink" Target="https://meteor-uat.aihw.gov.au/content/482265" TargetMode="External" Id="R0a8e83de34c54221" /><Relationship Type="http://schemas.openxmlformats.org/officeDocument/2006/relationships/hyperlink" Target="https://meteor-uat.aihw.gov.au/content/246013" TargetMode="External" Id="R6b95a0d7fc82436c" /><Relationship Type="http://schemas.openxmlformats.org/officeDocument/2006/relationships/hyperlink" Target="https://meteor-uat.aihw.gov.au/content/330121" TargetMode="External" Id="R163cb2d5d3ee40de" /><Relationship Type="http://schemas.openxmlformats.org/officeDocument/2006/relationships/hyperlink" Target="https://meteor-uat.aihw.gov.au/RegistrationAuthority/14" TargetMode="External" Id="R423e8db96df944fd" /><Relationship Type="http://schemas.openxmlformats.org/officeDocument/2006/relationships/hyperlink" Target="https://meteor-uat.aihw.gov.au/content/482271" TargetMode="External" Id="R863774bc986743ec" /><Relationship Type="http://schemas.openxmlformats.org/officeDocument/2006/relationships/hyperlink" Target="https://meteor-uat.aihw.gov.au/RegistrationAuthority/14" TargetMode="External" Id="R7c0e308456244df5" /><Relationship Type="http://schemas.openxmlformats.org/officeDocument/2006/relationships/hyperlink" Target="https://meteor-uat.aihw.gov.au/content/482265" TargetMode="External" Id="R25886e04830048be" /><Relationship Type="http://schemas.openxmlformats.org/officeDocument/2006/relationships/hyperlink" Target="https://meteor-uat.aihw.gov.au/RegistrationAuthority/14" TargetMode="External" Id="Rff432016fb5c4055" /><Relationship Type="http://schemas.openxmlformats.org/officeDocument/2006/relationships/hyperlink" Target="https://meteor-uat.aihw.gov.au/content/531844" TargetMode="External" Id="Rfdfce07dabae45c0" /><Relationship Type="http://schemas.openxmlformats.org/officeDocument/2006/relationships/hyperlink" Target="https://meteor-uat.aihw.gov.au/RegistrationAuthority/14" TargetMode="External" Id="Re23280aa227646d9" /></Relationships>
</file>

<file path=word/_rels/header1.xml.rels>&#65279;<?xml version="1.0" encoding="utf-8"?><Relationships xmlns="http://schemas.openxmlformats.org/package/2006/relationships"><Relationship Type="http://schemas.openxmlformats.org/officeDocument/2006/relationships/image" Target="/media/image.png" Id="Rc25a3907e98b4e38" /></Relationships>
</file>