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da485afb694c94" /></Relationships>
</file>

<file path=word/document.xml><?xml version="1.0" encoding="utf-8"?>
<w:document xmlns:r="http://schemas.openxmlformats.org/officeDocument/2006/relationships" xmlns:w="http://schemas.openxmlformats.org/wordprocessingml/2006/main">
  <w:body>
    <w:p>
      <w:pPr>
        <w:pStyle w:val="Title"/>
      </w:pPr>
      <w:r>
        <w:t>ABS Australian Health Survey (AHS), 2011-13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Australian Health Survey (AHS), 2011-13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2011-13 Australian Health Survey (AHS) was conducted by the Australian Bureau of Statistics (ABS) from 2011 to 2013. Approximately 20,800 people from all states and territories and across all age groups were included. One adult (aged 18 years or more) and one child (where applicable) for each sampled dwelling were included in the survey. The survey was designed to obtain national benchmarks on a wide range of health issues, and to enable changes in health to be monitored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9b40f93818024c0c">
              <w:r>
                <w:rPr>
                  <w:rStyle w:val="Hyperlink"/>
                </w:rPr>
                <w:t xml:space="preserve">http://www.abs.gov.au/websitedbs/D3310114.nsf/Home/Australian+Health+Survey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3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30cbea79345746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481875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702d8d3fa445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cbea793457460d" /><Relationship Type="http://schemas.openxmlformats.org/officeDocument/2006/relationships/header" Target="/word/header1.xml" Id="Rc2d439c934504287" /><Relationship Type="http://schemas.openxmlformats.org/officeDocument/2006/relationships/settings" Target="/word/settings.xml" Id="R4e44f377752f4028" /><Relationship Type="http://schemas.openxmlformats.org/officeDocument/2006/relationships/styles" Target="/word/styles.xml" Id="Ra5167fe18df64ce5" /><Relationship Type="http://schemas.openxmlformats.org/officeDocument/2006/relationships/hyperlink" Target="http://www.abs.gov.au/websitedbs/D3310114.nsf/Home/Australian+Health+Survey" TargetMode="External" Id="R9b40f93818024c0c" /></Relationships>
</file>

<file path=word/_rels/header1.xml.rels>&#65279;<?xml version="1.0" encoding="utf-8"?><Relationships xmlns="http://schemas.openxmlformats.org/package/2006/relationships"><Relationship Type="http://schemas.openxmlformats.org/officeDocument/2006/relationships/image" Target="/media/image.png" Id="Raa702d8d3fa445d0" /></Relationships>
</file>