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ef3e9dd9714fc9"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(SOMIH) DSS 2010-11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(SOMIH) DSS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a9395bfb2a4093">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State owned and managed Indigenous housing (SOMIH) data set specification is to describe information about tenants in SOMIH dwellings covered by the National Affordable Housing Agreement (NAHA). Included are households residing in SOMIH dwellings where the dwelling is either:</w:t>
            </w:r>
          </w:p>
          <w:p>
            <w:pPr>
              <w:spacing w:after="160"/>
            </w:pPr>
            <w:r>
              <w:rPr>
                <w:rStyle w:val="row-content-rich-text"/>
              </w:rPr>
              <w:t xml:space="preserve">owned by the housing authority; or leased from the private sector or other housing program areas and used for provision of public rental housing.</w:t>
            </w:r>
          </w:p>
          <w:p>
            <w:pPr>
              <w:spacing w:after="160"/>
            </w:pPr>
            <w:r>
              <w:rPr>
                <w:rStyle w:val="row-content-rich-text"/>
              </w:rPr>
              <w:t xml:space="preserve">SOMIH dwellings leased to other program areas such as community housing or crisis and emergency accommodation programs are not included in this collection.</w:t>
            </w:r>
          </w:p>
          <w:p>
            <w:pPr/>
            <w:r>
              <w:rPr>
                <w:rStyle w:val="row-content-rich-text"/>
              </w:rPr>
              <w:t xml:space="preserve">Dwellings no longer under the administration of the property manager/agency at 30 June 2011, (including dwellings demolished, sold or disposed of) and dwellings not yet available to the property manager/agency at 30 June 2011, (such as those still under construction or being purchased) are excluded.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Households, </w:t>
            </w:r>
          </w:p>
          <w:p>
            <w:hyperlink w:history="true" r:id="R552867ca9fa140d5">
              <w:r>
                <w:rPr>
                  <w:rStyle w:val="Hyperlink"/>
                </w:rPr>
                <w:t xml:space="preserve">Dwellings</w:t>
              </w:r>
            </w:hyperlink>
            <w:r>
              <w:rPr>
                <w:rStyle w:val="row-content-rich-text"/>
              </w:rPr>
              <w:t xml:space="preserve"> and Vacancy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jurisdictions are asked to supply the single/couple codes in 2010–11 data extractions. Previously, a household’s bedroom requirement has been calculated using the Proxy Occupancy Standard (POS), however under NAHA reporting requirements, the match of a dwelling to household size is based on Canadian National Occupancy Standard (CNOS).</w:t>
            </w:r>
          </w:p>
          <w:p>
            <w:pPr/>
            <w:r>
              <w:rPr>
                <w:rStyle w:val="row-content-rich-text"/>
              </w:rPr>
              <w:t xml:space="preserve">New low income cut–off measures for low income households based on new definition under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housing authorities provide the data to the Australian Institute of Health and Welfare for national collation on an annual basis.</w:t>
            </w:r>
          </w:p>
          <w:p>
            <w:pPr>
              <w:spacing w:after="160"/>
            </w:pPr>
            <w:r>
              <w:rPr>
                <w:rStyle w:val="row-content-rich-text"/>
              </w:rPr>
              <w:t xml:space="preserve">Include:</w:t>
            </w:r>
          </w:p>
          <w:p>
            <w:pPr>
              <w:pStyle w:val="ListParagraph"/>
              <w:numPr>
                <w:ilvl w:val="0"/>
                <w:numId w:val="2"/>
              </w:numPr>
            </w:pPr>
            <w:r>
              <w:rPr>
                <w:rStyle w:val="row-content-rich-text"/>
              </w:rPr>
              <w:t xml:space="preserve">Dwellings headleased from private market or other programs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Dwellings no longer under the administration of the property manager/agent at 30 June 2011.</w:t>
            </w:r>
          </w:p>
          <w:p>
            <w:pPr>
              <w:pStyle w:val="ListParagraph"/>
              <w:numPr>
                <w:ilvl w:val="0"/>
                <w:numId w:val="3"/>
              </w:numPr>
            </w:pPr>
            <w:r>
              <w:rPr>
                <w:rStyle w:val="row-content-rich-text"/>
              </w:rPr>
              <w:t xml:space="preserve">Dwellings not yet available to the property manager/agency at 30 June 2011, such as those still under construction or being purchased</w:t>
            </w:r>
          </w:p>
          <w:p>
            <w:pPr>
              <w:pStyle w:val="ListParagraph"/>
              <w:numPr>
                <w:ilvl w:val="0"/>
                <w:numId w:val="3"/>
              </w:numPr>
            </w:pPr>
            <w:r>
              <w:rPr>
                <w:rStyle w:val="row-content-rich-text"/>
              </w:rPr>
              <w:t xml:space="preserve">Dwellings owned but not administered by the jurisdiction (e.g. leased to other program areas and not administered by state housing authority).</w:t>
            </w:r>
          </w:p>
          <w:p>
            <w:pPr>
              <w:spacing w:after="160"/>
            </w:pPr>
            <w:r>
              <w:rPr>
                <w:rStyle w:val="row-content-rich-text"/>
              </w:rPr>
              <w:t xml:space="preserve">Data qualifications:</w:t>
            </w:r>
          </w:p>
          <w:p>
            <w:pPr>
              <w:pStyle w:val="ListParagraph"/>
              <w:numPr>
                <w:ilvl w:val="0"/>
                <w:numId w:val="4"/>
              </w:numPr>
            </w:pPr>
            <w:r>
              <w:rPr>
                <w:rStyle w:val="row-content-rich-text"/>
              </w:rPr>
              <w:t xml:space="preserve">Bedsits are to be reported as 1 bedroom AND counted as 1 bedroom for performance indicator calculations</w:t>
            </w:r>
          </w:p>
          <w:p>
            <w:pPr>
              <w:pStyle w:val="ListParagraph"/>
              <w:numPr>
                <w:ilvl w:val="0"/>
                <w:numId w:val="4"/>
              </w:numPr>
            </w:pPr>
            <w:r>
              <w:rPr>
                <w:rStyle w:val="row-content-rich-text"/>
              </w:rPr>
              <w:t xml:space="preserve">Occupied dwellings can be tenantable or untenantable.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In the 2010-11 collection the following changes have been made to the data set specification:</w:t>
            </w:r>
          </w:p>
          <w:p>
            <w:pPr>
              <w:pStyle w:val="ListParagraph"/>
              <w:numPr>
                <w:ilvl w:val="0"/>
                <w:numId w:val="5"/>
              </w:numPr>
            </w:pPr>
            <w:r>
              <w:rPr>
                <w:rStyle w:val="row-content-rich-text"/>
              </w:rPr>
              <w:t xml:space="preserve">In the Dwelling history file: the data items VACRSN, VADCESC and VACTYPE have been retired and replaced by a new variable VAC_DDV which is populated with a standard set of vacancy reason codes. </w:t>
            </w:r>
          </w:p>
          <w:p>
            <w:pPr>
              <w:pStyle w:val="ListParagraph"/>
              <w:numPr>
                <w:ilvl w:val="0"/>
                <w:numId w:val="5"/>
              </w:numPr>
            </w:pPr>
            <w:r>
              <w:rPr>
                <w:rStyle w:val="row-content-rich-text"/>
              </w:rPr>
              <w:t xml:space="preserve">In the Person income file: the data items INC_TYPE and INC_DESC have been retired.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3e5814a38b542e2">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17ef7fc9b31944ee">
              <w:r>
                <w:rPr>
                  <w:rStyle w:val="Hyperlink"/>
                </w:rPr>
                <w:t xml:space="preserve">Australian Institute of Health and Welfare (AIHW). Public rental housing and SOMIH national data collection: processing manual 2010-2011. Canberra: AIHW.</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ae2a73032d49d3">
              <w:r>
                <w:rPr>
                  <w:rStyle w:val="Hyperlink"/>
                </w:rPr>
                <w:t xml:space="preserve">State owned and managed Indigenous housing (SOMIH) DSS 2009-10 </w:t>
              </w:r>
            </w:hyperlink>
          </w:p>
          <w:p>
            <w:pPr>
              <w:pStyle w:val="registration-status"/>
              <w:spacing w:before="0" w:after="0"/>
            </w:pPr>
            <w:hyperlink w:history="true" r:id="R0802374ed0144e1b">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a2b9ed900aa74ff7">
              <w:r>
                <w:rPr>
                  <w:rStyle w:val="Hyperlink"/>
                </w:rPr>
                <w:t xml:space="preserve">State owned and managed Indigenous housing (SOMIH) DSS 2011-12</w:t>
              </w:r>
            </w:hyperlink>
          </w:p>
          <w:p>
            <w:pPr>
              <w:pStyle w:val="registration-status"/>
              <w:spacing w:before="0" w:after="0"/>
            </w:pPr>
            <w:hyperlink w:history="true" r:id="Rcf324407a928495c">
              <w:r>
                <w:rPr>
                  <w:rStyle w:val="Hyperlink"/>
                  <w:color w:val="244061"/>
                </w:rPr>
                <w:t xml:space="preserve">Housing assistance</w:t>
              </w:r>
            </w:hyperlink>
            <w:r>
              <w:rPr>
                <w:rStyle w:val="row-content"/>
                <w:color w:val="244061"/>
              </w:rPr>
              <w:t xml:space="preserve">, Superseded 26/08/2014</w:t>
            </w:r>
          </w:p>
          <w:p>
            <w:pPr>
              <w:pStyle w:val="registration-status"/>
              <w:spacing w:before="0" w:after="0"/>
            </w:pPr>
            <w:hyperlink w:history="true" r:id="Rf42eb0d9b21644fd">
              <w:r>
                <w:rPr>
                  <w:rStyle w:val="Hyperlink"/>
                  <w:color w:val="244061"/>
                </w:rPr>
                <w:t xml:space="preserve">Indigenous</w:t>
              </w:r>
            </w:hyperlink>
            <w:r>
              <w:rPr>
                <w:rStyle w:val="row-content"/>
                <w:color w:val="244061"/>
              </w:rPr>
              <w:t xml:space="preserve">, Standard 01/05/2013</w:t>
            </w:r>
          </w:p>
          <w:p>
            <w:r>
              <w:br/>
            </w:r>
            <w:r>
              <w:rPr>
                <w:rStyle w:val="row-content"/>
              </w:rPr>
              <w:t xml:space="preserve">See also </w:t>
            </w:r>
            <w:hyperlink w:history="true" r:id="Rc4464dd68548405e">
              <w:r>
                <w:rPr>
                  <w:rStyle w:val="Hyperlink"/>
                </w:rPr>
                <w:t xml:space="preserve">Public rental housing DSS 2010-11</w:t>
              </w:r>
            </w:hyperlink>
          </w:p>
          <w:p>
            <w:pPr>
              <w:pStyle w:val="registration-status"/>
              <w:spacing w:before="0" w:after="0"/>
            </w:pPr>
            <w:hyperlink w:history="true" r:id="R4e55cba1e5d743ad">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c32f888b8694957">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2323eb897f475b">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9cddd3114842dc">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5651d939fb474e">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e9168e92f6455b">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56da844c0e4e17">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5c539883c948d0">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829d84d94a4116">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a15d6619734088">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ebeab6b9e54bb1">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bc551e60cb4694">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3103bec132c4a21">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b5bfed1e5f4605">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171243e66643c2">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c773f0f6794e59">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720315e7c44c06">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2e486e091a4abd">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e4975f969c4865">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8b7cbe692e4f68">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c23af9c2d434cf9">
                    <w:r>
                      <w:rPr>
                        <w:rStyle w:val="Hyperlink"/>
                      </w:rPr>
                      <w:t xml:space="preserve">Household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95c36f11684f3b">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d5523ad98d4612">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4317744f714c8e">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6fa582e7054052">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75267f83404dfc">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a26fc1952f410b">
                    <w:r>
                      <w:rPr>
                        <w:rStyle w:val="Hyperlink"/>
                      </w:rPr>
                      <w:t xml:space="preserve">Household—assessable income (weekly),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6185db1d0e4f82">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75f6e924a44ac7">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9d6905a3ee43c6">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ccaf5a0ddf4111">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17ad3d567040d8">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a32b5dffe7473c">
                    <w:r>
                      <w:rPr>
                        <w:rStyle w:val="Hyperlink"/>
                      </w:rPr>
                      <w:t xml:space="preserve">Household—gross income (weekly),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9d4f3d25ed4b8a">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ac1f16873741ae">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9abe07b30e4f7f">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2ba41f0d824e87">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1e1c6107cb4f5e">
                    <w:r>
                      <w:rPr>
                        <w:rStyle w:val="Hyperlink"/>
                      </w:rPr>
                      <w:t xml:space="preserve">Household—rent charged (weekly),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758c82d40b4bb9">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1425f392384a02">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20fa90f1534fbd">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fa7acd66ed4d3f">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1674c83ed54048">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b3bc8e033ce4a28">
                    <w:r>
                      <w:rPr>
                        <w:rStyle w:val="Hyperlink"/>
                      </w:rPr>
                      <w:t xml:space="preserve">Person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608d9914c641e7">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35a7fe1580447c">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bece45671b4655">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94bf42172e4302">
                    <w:r>
                      <w:rPr>
                        <w:rStyle w:val="Hyperlink"/>
                      </w:rPr>
                      <w:t xml:space="preserve">Person (income unit member)—relationship to reference person (income unit),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f5f8328cf34698">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Person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a27140af964c15">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3f1c99c1474e79">
                    <w:r>
                      <w:rPr>
                        <w:rStyle w:val="Hyperlink"/>
                      </w:rPr>
                      <w:t xml:space="preserve">Person—disability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b5babaadd34021">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8bf20cd9a6437b">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581441bb0d47d4">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6c7f178cc0410d">
                    <w:r>
                      <w:rPr>
                        <w:rStyle w:val="Hyperlink"/>
                      </w:rPr>
                      <w:t xml:space="preserve">Person—relationship to reference person (household),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3dcee31156427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fd2bcebc2424187">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e691951fdd43ed">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89c0c393534e9d">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dde2432614446d">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ba516e2daa4ff2">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2496a3b7de4245">
                    <w:r>
                      <w:rPr>
                        <w:rStyle w:val="Hyperlink"/>
                      </w:rPr>
                      <w:t xml:space="preserve">Person—Australian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Person income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ebc399b8e44cbb">
                    <w:r>
                      <w:rPr>
                        <w:rStyle w:val="Hyperlink"/>
                      </w:rPr>
                      <w:t xml:space="preserve">Person—gross income (weekly),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478710a7d74be0">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46d43cdefb4bbc">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5f83451aed44da">
                    <w:r>
                      <w:rPr>
                        <w:rStyle w:val="Hyperlink"/>
                      </w:rPr>
                      <w:t xml:space="preserve">Person—source of cash income (all), housing assistance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b99a1d518b14200">
                    <w:r>
                      <w:rPr>
                        <w:rStyle w:val="Hyperlink"/>
                      </w:rPr>
                      <w:t xml:space="preserve">Waitlist (housing assistance) cluster</w:t>
                    </w:r>
                  </w:hyperlink>
                </w:p>
                <w:p>
                  <w:r>
                    <w:rPr>
                      <w:b/>
                      <w:i/>
                      <w:color w:val="333333"/>
                    </w:rPr>
                    <w:t xml:space="preserve">Conditional obligation:</w:t>
                  </w:r>
                </w:p>
                <w:p>
                  <w:r>
                    <w:t xml:space="preserve">Conditional on the basis of a household being on the waitlist for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a63d203aa645d1">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4e0ff2b7e84408">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49726c2ad24977">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c3fee2a15e463c">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45677a89df4c50">
                    <w:r>
                      <w:rPr>
                        <w:rStyle w:val="Hyperlink"/>
                      </w:rPr>
                      <w:t xml:space="preserve">Household—Australian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Waitlist (housing assistance)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cc1fc1303e4707">
                    <w:r>
                      <w:rPr>
                        <w:rStyle w:val="Hyperlink"/>
                      </w:rPr>
                      <w:t xml:space="preserve">Household—greatest need date, DDMMYYYY</w:t>
                    </w:r>
                  </w:hyperlink>
                </w:p>
                <w:p>
                  <w:r>
                    <w:rPr>
                      <w:b/>
                      <w:i/>
                      <w:color w:val="333333"/>
                    </w:rPr>
                    <w:t xml:space="preserve">DSS specific information: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ab7c6f151545e7">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c7bea6924849f1">
                    <w:r>
                      <w:rPr>
                        <w:rStyle w:val="Hyperlink"/>
                      </w:rPr>
                      <w:t xml:space="preserve">Household—greatest need reason, code N</w:t>
                    </w:r>
                  </w:hyperlink>
                </w:p>
                <w:p>
                  <w:r>
                    <w:rPr>
                      <w:b/>
                      <w:i/>
                      <w:color w:val="333333"/>
                    </w:rPr>
                    <w:t xml:space="preserve">DSS specific information: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c8b44f87ce4ff1">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3cc6834ca774f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480332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888cc29a0748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cc6834ca774f54" /><Relationship Type="http://schemas.openxmlformats.org/officeDocument/2006/relationships/header" Target="/word/header1.xml" Id="R09421f413fc54c94" /><Relationship Type="http://schemas.openxmlformats.org/officeDocument/2006/relationships/settings" Target="/word/settings.xml" Id="R02d6c1c7521845b0" /><Relationship Type="http://schemas.openxmlformats.org/officeDocument/2006/relationships/styles" Target="/word/styles.xml" Id="Ra71aae0682bf4a68" /><Relationship Type="http://schemas.openxmlformats.org/officeDocument/2006/relationships/numbering" Target="/word/numbering.xml" Id="R7734e71420314a3d" /><Relationship Type="http://schemas.openxmlformats.org/officeDocument/2006/relationships/hyperlink" Target="https://meteor-uat.aihw.gov.au/RegistrationAuthority/13" TargetMode="External" Id="Rf8a9395bfb2a4093" /><Relationship Type="http://schemas.openxmlformats.org/officeDocument/2006/relationships/hyperlink" Target="https://meteor-uat.aihw.gov.au/content/268982" TargetMode="External" Id="R552867ca9fa140d5" /><Relationship Type="http://schemas.openxmlformats.org/officeDocument/2006/relationships/hyperlink" Target="https://meteor-uat.aihw.gov.au/content/388539" TargetMode="External" Id="R03e5814a38b542e2" /><Relationship Type="http://schemas.openxmlformats.org/officeDocument/2006/relationships/hyperlink" Target="https://meteor-uat.aihw.gov.au/content/486815" TargetMode="External" Id="R17ef7fc9b31944ee" /><Relationship Type="http://schemas.openxmlformats.org/officeDocument/2006/relationships/hyperlink" Target="https://meteor-uat.aihw.gov.au/content/462110" TargetMode="External" Id="R48ae2a73032d49d3" /><Relationship Type="http://schemas.openxmlformats.org/officeDocument/2006/relationships/hyperlink" Target="https://meteor-uat.aihw.gov.au/RegistrationAuthority/13" TargetMode="External" Id="R0802374ed0144e1b" /><Relationship Type="http://schemas.openxmlformats.org/officeDocument/2006/relationships/hyperlink" Target="https://meteor-uat.aihw.gov.au/content/480485" TargetMode="External" Id="Ra2b9ed900aa74ff7" /><Relationship Type="http://schemas.openxmlformats.org/officeDocument/2006/relationships/hyperlink" Target="https://meteor-uat.aihw.gov.au/RegistrationAuthority/13" TargetMode="External" Id="Rcf324407a928495c" /><Relationship Type="http://schemas.openxmlformats.org/officeDocument/2006/relationships/hyperlink" Target="https://meteor-uat.aihw.gov.au/RegistrationAuthority/9" TargetMode="External" Id="Rf42eb0d9b21644fd" /><Relationship Type="http://schemas.openxmlformats.org/officeDocument/2006/relationships/hyperlink" Target="https://meteor-uat.aihw.gov.au/content/478910" TargetMode="External" Id="Rc4464dd68548405e" /><Relationship Type="http://schemas.openxmlformats.org/officeDocument/2006/relationships/hyperlink" Target="https://meteor-uat.aihw.gov.au/RegistrationAuthority/13" TargetMode="External" Id="R4e55cba1e5d743ad" /><Relationship Type="http://schemas.openxmlformats.org/officeDocument/2006/relationships/hyperlink" Target="https://meteor-uat.aihw.gov.au/content/500033" TargetMode="External" Id="R7c32f888b8694957" /><Relationship Type="http://schemas.openxmlformats.org/officeDocument/2006/relationships/hyperlink" Target="https://meteor-uat.aihw.gov.au/content/302040" TargetMode="External" Id="R502323eb897f475b" /><Relationship Type="http://schemas.openxmlformats.org/officeDocument/2006/relationships/hyperlink" Target="https://meteor-uat.aihw.gov.au/content/302044" TargetMode="External" Id="R6c9cddd3114842dc" /><Relationship Type="http://schemas.openxmlformats.org/officeDocument/2006/relationships/hyperlink" Target="https://meteor-uat.aihw.gov.au/content/302656" TargetMode="External" Id="R545651d939fb474e" /><Relationship Type="http://schemas.openxmlformats.org/officeDocument/2006/relationships/hyperlink" Target="https://meteor-uat.aihw.gov.au/content/459031" TargetMode="External" Id="Rd4e9168e92f6455b" /><Relationship Type="http://schemas.openxmlformats.org/officeDocument/2006/relationships/hyperlink" Target="https://meteor-uat.aihw.gov.au/content/459053" TargetMode="External" Id="R8c56da844c0e4e17" /><Relationship Type="http://schemas.openxmlformats.org/officeDocument/2006/relationships/hyperlink" Target="https://meteor-uat.aihw.gov.au/content/479778" TargetMode="External" Id="Rd95c539883c948d0" /><Relationship Type="http://schemas.openxmlformats.org/officeDocument/2006/relationships/hyperlink" Target="https://meteor-uat.aihw.gov.au/content/302863" TargetMode="External" Id="R62829d84d94a4116" /><Relationship Type="http://schemas.openxmlformats.org/officeDocument/2006/relationships/hyperlink" Target="https://meteor-uat.aihw.gov.au/content/270125" TargetMode="External" Id="R18a15d6619734088" /><Relationship Type="http://schemas.openxmlformats.org/officeDocument/2006/relationships/hyperlink" Target="https://meteor-uat.aihw.gov.au/content/302930" TargetMode="External" Id="R2bebeab6b9e54bb1" /><Relationship Type="http://schemas.openxmlformats.org/officeDocument/2006/relationships/hyperlink" Target="https://meteor-uat.aihw.gov.au/content/444432" TargetMode="External" Id="R95bc551e60cb4694" /><Relationship Type="http://schemas.openxmlformats.org/officeDocument/2006/relationships/hyperlink" Target="https://meteor-uat.aihw.gov.au/content/478915" TargetMode="External" Id="R23103bec132c4a21" /><Relationship Type="http://schemas.openxmlformats.org/officeDocument/2006/relationships/hyperlink" Target="https://meteor-uat.aihw.gov.au/content/302044" TargetMode="External" Id="R2bb5bfed1e5f4605" /><Relationship Type="http://schemas.openxmlformats.org/officeDocument/2006/relationships/hyperlink" Target="https://meteor-uat.aihw.gov.au/content/302656" TargetMode="External" Id="Rdd171243e66643c2" /><Relationship Type="http://schemas.openxmlformats.org/officeDocument/2006/relationships/hyperlink" Target="https://meteor-uat.aihw.gov.au/content/459031" TargetMode="External" Id="R11c773f0f6794e59" /><Relationship Type="http://schemas.openxmlformats.org/officeDocument/2006/relationships/hyperlink" Target="https://meteor-uat.aihw.gov.au/content/459071" TargetMode="External" Id="R5b720315e7c44c06" /><Relationship Type="http://schemas.openxmlformats.org/officeDocument/2006/relationships/hyperlink" Target="https://meteor-uat.aihw.gov.au/content/474746" TargetMode="External" Id="Rbe2e486e091a4abd" /><Relationship Type="http://schemas.openxmlformats.org/officeDocument/2006/relationships/hyperlink" Target="https://meteor-uat.aihw.gov.au/content/478921" TargetMode="External" Id="Refe4975f969c4865" /><Relationship Type="http://schemas.openxmlformats.org/officeDocument/2006/relationships/hyperlink" Target="https://meteor-uat.aihw.gov.au/content/473940" TargetMode="External" Id="R658b7cbe692e4f68" /><Relationship Type="http://schemas.openxmlformats.org/officeDocument/2006/relationships/hyperlink" Target="https://meteor-uat.aihw.gov.au/content/459886" TargetMode="External" Id="R3c23af9c2d434cf9" /><Relationship Type="http://schemas.openxmlformats.org/officeDocument/2006/relationships/hyperlink" Target="https://meteor-uat.aihw.gov.au/content/302656" TargetMode="External" Id="Rc295c36f11684f3b" /><Relationship Type="http://schemas.openxmlformats.org/officeDocument/2006/relationships/hyperlink" Target="https://meteor-uat.aihw.gov.au/content/459031" TargetMode="External" Id="Ra5d5523ad98d4612" /><Relationship Type="http://schemas.openxmlformats.org/officeDocument/2006/relationships/hyperlink" Target="https://meteor-uat.aihw.gov.au/content/479783" TargetMode="External" Id="R324317744f714c8e" /><Relationship Type="http://schemas.openxmlformats.org/officeDocument/2006/relationships/hyperlink" Target="https://meteor-uat.aihw.gov.au/content/444432" TargetMode="External" Id="Rc66fa582e7054052" /><Relationship Type="http://schemas.openxmlformats.org/officeDocument/2006/relationships/hyperlink" Target="https://meteor-uat.aihw.gov.au/content/472571" TargetMode="External" Id="R6775267f83404dfc" /><Relationship Type="http://schemas.openxmlformats.org/officeDocument/2006/relationships/hyperlink" Target="https://meteor-uat.aihw.gov.au/content/462194" TargetMode="External" Id="R46a26fc1952f410b" /><Relationship Type="http://schemas.openxmlformats.org/officeDocument/2006/relationships/hyperlink" Target="https://meteor-uat.aihw.gov.au/content/385981" TargetMode="External" Id="R006185db1d0e4f82" /><Relationship Type="http://schemas.openxmlformats.org/officeDocument/2006/relationships/hyperlink" Target="https://meteor-uat.aihw.gov.au/content/302949" TargetMode="External" Id="R1b75f6e924a44ac7" /><Relationship Type="http://schemas.openxmlformats.org/officeDocument/2006/relationships/hyperlink" Target="https://meteor-uat.aihw.gov.au/content/388447" TargetMode="External" Id="R7f9d6905a3ee43c6" /><Relationship Type="http://schemas.openxmlformats.org/officeDocument/2006/relationships/hyperlink" Target="https://meteor-uat.aihw.gov.au/content/456559" TargetMode="External" Id="R70ccaf5a0ddf4111" /><Relationship Type="http://schemas.openxmlformats.org/officeDocument/2006/relationships/hyperlink" Target="https://meteor-uat.aihw.gov.au/content/462210" TargetMode="External" Id="R5617ad3d567040d8" /><Relationship Type="http://schemas.openxmlformats.org/officeDocument/2006/relationships/hyperlink" Target="https://meteor-uat.aihw.gov.au/content/452645" TargetMode="External" Id="R78a32b5dffe7473c" /><Relationship Type="http://schemas.openxmlformats.org/officeDocument/2006/relationships/hyperlink" Target="https://meteor-uat.aihw.gov.au/content/302662" TargetMode="External" Id="R5c9d4f3d25ed4b8a" /><Relationship Type="http://schemas.openxmlformats.org/officeDocument/2006/relationships/hyperlink" Target="https://meteor-uat.aihw.gov.au/content/460738" TargetMode="External" Id="Rf0ac1f16873741ae" /><Relationship Type="http://schemas.openxmlformats.org/officeDocument/2006/relationships/hyperlink" Target="https://meteor-uat.aihw.gov.au/content/301783" TargetMode="External" Id="Rc19abe07b30e4f7f" /><Relationship Type="http://schemas.openxmlformats.org/officeDocument/2006/relationships/hyperlink" Target="https://meteor-uat.aihw.gov.au/content/302581" TargetMode="External" Id="R682ba41f0d824e87" /><Relationship Type="http://schemas.openxmlformats.org/officeDocument/2006/relationships/hyperlink" Target="https://meteor-uat.aihw.gov.au/content/302600" TargetMode="External" Id="Ra61e1c6107cb4f5e" /><Relationship Type="http://schemas.openxmlformats.org/officeDocument/2006/relationships/hyperlink" Target="https://meteor-uat.aihw.gov.au/content/301987" TargetMode="External" Id="R68758c82d40b4bb9" /><Relationship Type="http://schemas.openxmlformats.org/officeDocument/2006/relationships/hyperlink" Target="https://meteor-uat.aihw.gov.au/content/461250" TargetMode="External" Id="R9a1425f392384a02" /><Relationship Type="http://schemas.openxmlformats.org/officeDocument/2006/relationships/hyperlink" Target="https://meteor-uat.aihw.gov.au/content/498318" TargetMode="External" Id="Rf420fa90f1534fbd" /><Relationship Type="http://schemas.openxmlformats.org/officeDocument/2006/relationships/hyperlink" Target="https://meteor-uat.aihw.gov.au/content/474692" TargetMode="External" Id="Raafa7acd66ed4d3f" /><Relationship Type="http://schemas.openxmlformats.org/officeDocument/2006/relationships/hyperlink" Target="https://meteor-uat.aihw.gov.au/content/302685" TargetMode="External" Id="R0a1674c83ed54048" /><Relationship Type="http://schemas.openxmlformats.org/officeDocument/2006/relationships/hyperlink" Target="https://meteor-uat.aihw.gov.au/content/459133" TargetMode="External" Id="Rbb3bc8e033ce4a28" /><Relationship Type="http://schemas.openxmlformats.org/officeDocument/2006/relationships/hyperlink" Target="https://meteor-uat.aihw.gov.au/content/459031" TargetMode="External" Id="Rf9608d9914c641e7" /><Relationship Type="http://schemas.openxmlformats.org/officeDocument/2006/relationships/hyperlink" Target="https://meteor-uat.aihw.gov.au/content/302662" TargetMode="External" Id="Rb835a7fe1580447c" /><Relationship Type="http://schemas.openxmlformats.org/officeDocument/2006/relationships/hyperlink" Target="https://meteor-uat.aihw.gov.au/content/302669" TargetMode="External" Id="R8cbece45671b4655" /><Relationship Type="http://schemas.openxmlformats.org/officeDocument/2006/relationships/hyperlink" Target="https://meteor-uat.aihw.gov.au/content/301840" TargetMode="External" Id="R2094bf42172e4302" /><Relationship Type="http://schemas.openxmlformats.org/officeDocument/2006/relationships/hyperlink" Target="https://meteor-uat.aihw.gov.au/content/286919" TargetMode="External" Id="Rb9f5f8328cf34698" /><Relationship Type="http://schemas.openxmlformats.org/officeDocument/2006/relationships/hyperlink" Target="https://meteor-uat.aihw.gov.au/content/287007" TargetMode="External" Id="R37a27140af964c15" /><Relationship Type="http://schemas.openxmlformats.org/officeDocument/2006/relationships/hyperlink" Target="https://meteor-uat.aihw.gov.au/content/312934" TargetMode="External" Id="R8d3f1c99c1474e79" /><Relationship Type="http://schemas.openxmlformats.org/officeDocument/2006/relationships/hyperlink" Target="https://meteor-uat.aihw.gov.au/content/456321" TargetMode="External" Id="R85b5babaadd34021" /><Relationship Type="http://schemas.openxmlformats.org/officeDocument/2006/relationships/hyperlink" Target="https://meteor-uat.aihw.gov.au/content/291036" TargetMode="External" Id="R9c8bf20cd9a6437b" /><Relationship Type="http://schemas.openxmlformats.org/officeDocument/2006/relationships/hyperlink" Target="https://meteor-uat.aihw.gov.au/content/302678" TargetMode="External" Id="Rdf581441bb0d47d4" /><Relationship Type="http://schemas.openxmlformats.org/officeDocument/2006/relationships/hyperlink" Target="https://meteor-uat.aihw.gov.au/content/270248" TargetMode="External" Id="R9a6c7f178cc0410d" /><Relationship Type="http://schemas.openxmlformats.org/officeDocument/2006/relationships/hyperlink" Target="https://meteor-uat.aihw.gov.au/content/287316" TargetMode="External" Id="Rfd3dcee311564278" /><Relationship Type="http://schemas.openxmlformats.org/officeDocument/2006/relationships/hyperlink" Target="https://meteor-uat.aihw.gov.au/content/478940" TargetMode="External" Id="Rbfd2bcebc2424187" /><Relationship Type="http://schemas.openxmlformats.org/officeDocument/2006/relationships/hyperlink" Target="https://meteor-uat.aihw.gov.au/content/459031" TargetMode="External" Id="Ra7e691951fdd43ed" /><Relationship Type="http://schemas.openxmlformats.org/officeDocument/2006/relationships/hyperlink" Target="https://meteor-uat.aihw.gov.au/content/302662" TargetMode="External" Id="Ra889c0c393534e9d" /><Relationship Type="http://schemas.openxmlformats.org/officeDocument/2006/relationships/hyperlink" Target="https://meteor-uat.aihw.gov.au/content/302669" TargetMode="External" Id="R2adde2432614446d" /><Relationship Type="http://schemas.openxmlformats.org/officeDocument/2006/relationships/hyperlink" Target="https://meteor-uat.aihw.gov.au/content/302218" TargetMode="External" Id="Ra7ba516e2daa4ff2" /><Relationship Type="http://schemas.openxmlformats.org/officeDocument/2006/relationships/hyperlink" Target="https://meteor-uat.aihw.gov.au/content/286919" TargetMode="External" Id="R1d2496a3b7de4245" /><Relationship Type="http://schemas.openxmlformats.org/officeDocument/2006/relationships/hyperlink" Target="https://meteor-uat.aihw.gov.au/content/302481" TargetMode="External" Id="R78ebc399b8e44cbb" /><Relationship Type="http://schemas.openxmlformats.org/officeDocument/2006/relationships/hyperlink" Target="https://meteor-uat.aihw.gov.au/content/302678" TargetMode="External" Id="Rca478710a7d74be0" /><Relationship Type="http://schemas.openxmlformats.org/officeDocument/2006/relationships/hyperlink" Target="https://meteor-uat.aihw.gov.au/content/479197" TargetMode="External" Id="R2046d43cdefb4bbc" /><Relationship Type="http://schemas.openxmlformats.org/officeDocument/2006/relationships/hyperlink" Target="https://meteor-uat.aihw.gov.au/content/513378" TargetMode="External" Id="R7a5f83451aed44da" /><Relationship Type="http://schemas.openxmlformats.org/officeDocument/2006/relationships/hyperlink" Target="https://meteor-uat.aihw.gov.au/content/459131" TargetMode="External" Id="Rcb99a1d518b14200" /><Relationship Type="http://schemas.openxmlformats.org/officeDocument/2006/relationships/hyperlink" Target="https://meteor-uat.aihw.gov.au/content/459031" TargetMode="External" Id="Rffa63d203aa645d1" /><Relationship Type="http://schemas.openxmlformats.org/officeDocument/2006/relationships/hyperlink" Target="https://meteor-uat.aihw.gov.au/content/444367" TargetMode="External" Id="Rfa4e0ff2b7e84408" /><Relationship Type="http://schemas.openxmlformats.org/officeDocument/2006/relationships/hyperlink" Target="https://meteor-uat.aihw.gov.au/content/472571" TargetMode="External" Id="Rba49726c2ad24977" /><Relationship Type="http://schemas.openxmlformats.org/officeDocument/2006/relationships/hyperlink" Target="https://meteor-uat.aihw.gov.au/content/463944" TargetMode="External" Id="R13c3fee2a15e463c" /><Relationship Type="http://schemas.openxmlformats.org/officeDocument/2006/relationships/hyperlink" Target="https://meteor-uat.aihw.gov.au/content/385981" TargetMode="External" Id="R2845677a89df4c50" /><Relationship Type="http://schemas.openxmlformats.org/officeDocument/2006/relationships/hyperlink" Target="https://meteor-uat.aihw.gov.au/content/388447" TargetMode="External" Id="R41cc1fc1303e4707" /><Relationship Type="http://schemas.openxmlformats.org/officeDocument/2006/relationships/hyperlink" Target="https://meteor-uat.aihw.gov.au/content/456559" TargetMode="External" Id="Rc9ab7c6f151545e7" /><Relationship Type="http://schemas.openxmlformats.org/officeDocument/2006/relationships/hyperlink" Target="https://meteor-uat.aihw.gov.au/content/462210" TargetMode="External" Id="R7ac7bea6924849f1" /><Relationship Type="http://schemas.openxmlformats.org/officeDocument/2006/relationships/hyperlink" Target="https://meteor-uat.aihw.gov.au/content/302685" TargetMode="External" Id="R05c8b44f87ce4ff1" /></Relationships>
</file>

<file path=word/_rels/header1.xml.rels>&#65279;<?xml version="1.0" encoding="utf-8"?><Relationships xmlns="http://schemas.openxmlformats.org/package/2006/relationships"><Relationship Type="http://schemas.openxmlformats.org/officeDocument/2006/relationships/image" Target="/media/image.png" Id="R39888cc29a074866" /></Relationships>
</file>