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f700d06a014e54" /></Relationships>
</file>

<file path=word/document.xml><?xml version="1.0" encoding="utf-8"?>
<w:document xmlns:r="http://schemas.openxmlformats.org/officeDocument/2006/relationships" xmlns:w="http://schemas.openxmlformats.org/wordprocessingml/2006/main">
  <w:body>
    <w:p>
      <w:pPr>
        <w:pStyle w:val="Title"/>
      </w:pPr>
      <w:r>
        <w:t>Total number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7a0348635b44b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6210073ee054536">
              <w:r>
                <w:rPr>
                  <w:rStyle w:val="Hyperlink"/>
                  <w:color w:val="244061"/>
                </w:rPr>
                <w:t xml:space="preserve">Housing assistance</w:t>
              </w:r>
            </w:hyperlink>
            <w:r>
              <w:rPr>
                <w:rStyle w:val="row-content"/>
                <w:color w:val="244061"/>
              </w:rPr>
              <w:t xml:space="preserve">, Standard 01/05/2013</w:t>
            </w:r>
          </w:p>
          <w:p>
            <w:pPr>
              <w:spacing w:before="0" w:after="0"/>
            </w:pPr>
            <w:hyperlink w:history="true" r:id="Re8587028d17f46ef">
              <w:r>
                <w:rPr>
                  <w:rStyle w:val="Hyperlink"/>
                  <w:color w:val="244061"/>
                </w:rPr>
                <w:t xml:space="preserve">Indigenous</w:t>
              </w:r>
            </w:hyperlink>
            <w:r>
              <w:rPr>
                <w:rStyle w:val="row-content"/>
                <w:color w:val="244061"/>
              </w:rPr>
              <w:t xml:space="preserve">, Standard 16/09/2014</w:t>
            </w:r>
          </w:p>
          <w:p>
            <w:pPr>
              <w:spacing w:before="0" w:after="0"/>
            </w:pPr>
            <w:hyperlink w:history="true" r:id="R6000a384027b4574">
              <w:r>
                <w:rPr>
                  <w:rStyle w:val="Hyperlink"/>
                  <w:color w:val="244061"/>
                </w:rPr>
                <w:t xml:space="preserve">Health!</w:t>
              </w:r>
            </w:hyperlink>
            <w:r>
              <w:rPr>
                <w:rStyle w:val="row-content"/>
                <w:color w:val="244061"/>
              </w:rPr>
              <w:t xml:space="preserve">, Standard 13/11/2014</w:t>
            </w:r>
          </w:p>
          <w:p>
            <w:pPr>
              <w:spacing w:before="0" w:after="0"/>
            </w:pPr>
            <w:hyperlink w:history="true" r:id="Rca41b8a5f2e940f3">
              <w:r>
                <w:rPr>
                  <w:rStyle w:val="Hyperlink"/>
                  <w:color w:val="244061"/>
                </w:rPr>
                <w:t xml:space="preserve">Disability</w:t>
              </w:r>
            </w:hyperlink>
            <w:r>
              <w:rPr>
                <w:rStyle w:val="row-content"/>
                <w:color w:val="244061"/>
              </w:rPr>
              <w:t xml:space="preserve">, Standard 13/08/2015</w:t>
            </w:r>
          </w:p>
          <w:p>
            <w:pPr>
              <w:spacing w:before="0" w:after="0"/>
            </w:pPr>
            <w:hyperlink w:history="true" r:id="R211b82f2f77741b8">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a5343e750c2543e3">
              <w:r>
                <w:rPr>
                  <w:rStyle w:val="Hyperlink"/>
                  <w:color w:val="244061"/>
                </w:rPr>
                <w:t xml:space="preserve">Independent Hospital Pricing Authority</w:t>
              </w:r>
            </w:hyperlink>
            <w:r>
              <w:rPr>
                <w:rStyle w:val="row-content"/>
                <w:color w:val="244061"/>
              </w:rPr>
              <w:t xml:space="preserve">, Standard 17/10/2017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5a82e961f664091">
              <w:r>
                <w:rPr>
                  <w:rStyle w:val="Hyperlink"/>
                </w:rPr>
                <w:t xml:space="preserve">Establishment—number of approved research projects, total N[NNN]</w:t>
              </w:r>
            </w:hyperlink>
          </w:p>
          <w:p>
            <w:pPr>
              <w:pStyle w:val="registration-status"/>
              <w:spacing w:before="0" w:after="0"/>
            </w:pPr>
            <w:hyperlink w:history="true" r:id="R893373cc74c34371">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8ee4fab1e5d44d6a">
              <w:r>
                <w:rPr>
                  <w:rStyle w:val="Hyperlink"/>
                  <w:color w:val="244061"/>
                </w:rPr>
                <w:t xml:space="preserve">Independent Hospital Pricing Authority</w:t>
              </w:r>
            </w:hyperlink>
            <w:r>
              <w:rPr>
                <w:rStyle w:val="row-content"/>
                <w:color w:val="244061"/>
              </w:rPr>
              <w:t xml:space="preserve">, Standard 27/11/2017</w:t>
            </w:r>
          </w:p>
          <w:p>
            <w:r>
              <w:br/>
            </w:r>
            <w:hyperlink w:history="true" r:id="Re14822b73f9c4290">
              <w:r>
                <w:rPr>
                  <w:rStyle w:val="Hyperlink"/>
                </w:rPr>
                <w:t xml:space="preserve">Establishment—number of approved research projects, total number N[NNN]</w:t>
              </w:r>
            </w:hyperlink>
          </w:p>
          <w:p>
            <w:pPr>
              <w:pStyle w:val="registration-status"/>
              <w:spacing w:before="0" w:after="0"/>
            </w:pPr>
            <w:hyperlink w:history="true" r:id="R4d3a37d617c443af">
              <w:r>
                <w:rPr>
                  <w:rStyle w:val="Hyperlink"/>
                  <w:color w:val="244061"/>
                </w:rPr>
                <w:t xml:space="preserve">Independent Hospital Pricing Authority</w:t>
              </w:r>
            </w:hyperlink>
            <w:r>
              <w:rPr>
                <w:rStyle w:val="row-content"/>
                <w:color w:val="244061"/>
              </w:rPr>
              <w:t xml:space="preserve">, Superseded 27/11/2017</w:t>
            </w:r>
          </w:p>
          <w:p>
            <w:r>
              <w:br/>
            </w:r>
            <w:hyperlink w:history="true" r:id="R8d2616c0af6a4b5a">
              <w:r>
                <w:rPr>
                  <w:rStyle w:val="Hyperlink"/>
                </w:rPr>
                <w:t xml:space="preserve">Establishment—number of peer reviewed articles published, total N[NNN]</w:t>
              </w:r>
            </w:hyperlink>
          </w:p>
          <w:p>
            <w:pPr>
              <w:pStyle w:val="registration-status"/>
              <w:spacing w:before="0" w:after="0"/>
            </w:pPr>
            <w:hyperlink w:history="true" r:id="R7228d49da50b4833">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56d2d22c36984f88">
              <w:r>
                <w:rPr>
                  <w:rStyle w:val="Hyperlink"/>
                  <w:color w:val="244061"/>
                </w:rPr>
                <w:t xml:space="preserve">Independent Hospital Pricing Authority</w:t>
              </w:r>
            </w:hyperlink>
            <w:r>
              <w:rPr>
                <w:rStyle w:val="row-content"/>
                <w:color w:val="244061"/>
              </w:rPr>
              <w:t xml:space="preserve">, Standard 27/11/2017</w:t>
            </w:r>
          </w:p>
          <w:p>
            <w:r>
              <w:br/>
            </w:r>
            <w:hyperlink w:history="true" r:id="R5f48038db08540aa">
              <w:r>
                <w:rPr>
                  <w:rStyle w:val="Hyperlink"/>
                </w:rPr>
                <w:t xml:space="preserve">Establishment—number of peer reviewed articles published, total number N[NNN]</w:t>
              </w:r>
            </w:hyperlink>
          </w:p>
          <w:p>
            <w:pPr>
              <w:pStyle w:val="registration-status"/>
              <w:spacing w:before="0" w:after="0"/>
            </w:pPr>
            <w:hyperlink w:history="true" r:id="Rc0c03478cce447a5">
              <w:r>
                <w:rPr>
                  <w:rStyle w:val="Hyperlink"/>
                  <w:color w:val="244061"/>
                </w:rPr>
                <w:t xml:space="preserve">Independent Hospital Pricing Authority</w:t>
              </w:r>
            </w:hyperlink>
            <w:r>
              <w:rPr>
                <w:rStyle w:val="row-content"/>
                <w:color w:val="244061"/>
              </w:rPr>
              <w:t xml:space="preserve">, Superseded 27/11/2017</w:t>
            </w:r>
          </w:p>
          <w:p>
            <w:r>
              <w:br/>
            </w:r>
            <w:hyperlink w:history="true" r:id="R56b0f7874d0d42e4">
              <w:r>
                <w:rPr>
                  <w:rStyle w:val="Hyperlink"/>
                </w:rPr>
                <w:t xml:space="preserve">Pharmaceutical Benefits Scheme (PBS) prescription—quantity of PBS item supplied, total number N[NNN]</w:t>
              </w:r>
            </w:hyperlink>
          </w:p>
          <w:p>
            <w:pPr>
              <w:pStyle w:val="registration-status"/>
              <w:spacing w:before="0" w:after="0"/>
            </w:pPr>
            <w:hyperlink w:history="true" r:id="Rf6d994d4733149b7">
              <w:r>
                <w:rPr>
                  <w:rStyle w:val="Hyperlink"/>
                  <w:color w:val="244061"/>
                </w:rPr>
                <w:t xml:space="preserve">Commonwealth Department of Health </w:t>
              </w:r>
            </w:hyperlink>
            <w:r>
              <w:rPr>
                <w:rStyle w:val="row-content"/>
                <w:color w:val="244061"/>
              </w:rPr>
              <w:t xml:space="preserve">, Standard 17/12/2015</w:t>
            </w:r>
          </w:p>
          <w:p>
            <w:r>
              <w:br/>
            </w:r>
            <w:hyperlink w:history="true" r:id="R9a50133385b94edf">
              <w:r>
                <w:rPr>
                  <w:rStyle w:val="Hyperlink"/>
                </w:rPr>
                <w:t xml:space="preserve">Service event—number of clients receiving services, total number N[NNN]</w:t>
              </w:r>
            </w:hyperlink>
          </w:p>
          <w:p>
            <w:pPr>
              <w:pStyle w:val="registration-status"/>
              <w:spacing w:before="0" w:after="0"/>
            </w:pPr>
            <w:hyperlink w:history="true" r:id="Ra49f027254dd44c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1583a2e4adc4cc4">
              <w:r>
                <w:rPr>
                  <w:rStyle w:val="Hyperlink"/>
                  <w:color w:val="244061"/>
                </w:rPr>
                <w:t xml:space="preserve">Disability</w:t>
              </w:r>
            </w:hyperlink>
            <w:r>
              <w:rPr>
                <w:rStyle w:val="row-content"/>
                <w:color w:val="244061"/>
              </w:rPr>
              <w:t xml:space="preserve">, Standard 13/08/2015</w:t>
            </w:r>
          </w:p>
          <w:p>
            <w:r>
              <w:br/>
            </w:r>
            <w:hyperlink w:history="true" r:id="R196f2ff65a6e4758">
              <w:r>
                <w:rPr>
                  <w:rStyle w:val="Hyperlink"/>
                </w:rPr>
                <w:t xml:space="preserve">Service provider organisation—number of boarding house buildings, total number N[NNN]</w:t>
              </w:r>
            </w:hyperlink>
          </w:p>
          <w:p>
            <w:pPr>
              <w:pStyle w:val="registration-status"/>
              <w:spacing w:before="0" w:after="0"/>
            </w:pPr>
            <w:hyperlink w:history="true" r:id="R0b9196b094e84290">
              <w:r>
                <w:rPr>
                  <w:rStyle w:val="Hyperlink"/>
                  <w:color w:val="244061"/>
                </w:rPr>
                <w:t xml:space="preserve">Housing assistance</w:t>
              </w:r>
            </w:hyperlink>
            <w:r>
              <w:rPr>
                <w:rStyle w:val="row-content"/>
                <w:color w:val="244061"/>
              </w:rPr>
              <w:t xml:space="preserve">, Standard 01/05/2013</w:t>
            </w:r>
          </w:p>
          <w:p>
            <w:r>
              <w:br/>
            </w:r>
            <w:hyperlink w:history="true" r:id="R358ffd741ecd4b82">
              <w:r>
                <w:rPr>
                  <w:rStyle w:val="Hyperlink"/>
                </w:rPr>
                <w:t xml:space="preserve">Service provider organisation—number of boarding house rooms, total number N[NNN]</w:t>
              </w:r>
            </w:hyperlink>
          </w:p>
          <w:p>
            <w:pPr>
              <w:pStyle w:val="registration-status"/>
              <w:spacing w:before="0" w:after="0"/>
            </w:pPr>
            <w:hyperlink w:history="true" r:id="Rf942346549e6427b">
              <w:r>
                <w:rPr>
                  <w:rStyle w:val="Hyperlink"/>
                  <w:color w:val="244061"/>
                </w:rPr>
                <w:t xml:space="preserve">Housing assistance</w:t>
              </w:r>
            </w:hyperlink>
            <w:r>
              <w:rPr>
                <w:rStyle w:val="row-content"/>
                <w:color w:val="244061"/>
              </w:rPr>
              <w:t xml:space="preserve">, Standard 01/05/2013</w:t>
            </w:r>
          </w:p>
          <w:p>
            <w:r>
              <w:br/>
            </w:r>
            <w:hyperlink w:history="true" r:id="R579f19c53b00450c">
              <w:r>
                <w:rPr>
                  <w:rStyle w:val="Hyperlink"/>
                </w:rPr>
                <w:t xml:space="preserve">Service provider organisation—number of boarding house units, total number N[NNN]</w:t>
              </w:r>
            </w:hyperlink>
          </w:p>
          <w:p>
            <w:pPr>
              <w:pStyle w:val="registration-status"/>
              <w:spacing w:before="0" w:after="0"/>
            </w:pPr>
            <w:hyperlink w:history="true" r:id="R1d07632714f5486b">
              <w:r>
                <w:rPr>
                  <w:rStyle w:val="Hyperlink"/>
                  <w:color w:val="244061"/>
                </w:rPr>
                <w:t xml:space="preserve">Housing assistance</w:t>
              </w:r>
            </w:hyperlink>
            <w:r>
              <w:rPr>
                <w:rStyle w:val="row-content"/>
                <w:color w:val="244061"/>
              </w:rPr>
              <w:t xml:space="preserve">, Standard 01/05/2013</w:t>
            </w:r>
          </w:p>
          <w:p>
            <w:r>
              <w:br/>
            </w:r>
            <w:hyperlink w:history="true" r:id="R5896772795c44db1">
              <w:r>
                <w:rPr>
                  <w:rStyle w:val="Hyperlink"/>
                </w:rPr>
                <w:t xml:space="preserve">Service provider organisation—number of clients required to access service as a result of legal proceedings, total number N[NNN]</w:t>
              </w:r>
            </w:hyperlink>
          </w:p>
          <w:p>
            <w:pPr>
              <w:pStyle w:val="registration-status"/>
              <w:spacing w:before="0" w:after="0"/>
            </w:pPr>
            <w:hyperlink w:history="true" r:id="Raf20e3ac98bd4014">
              <w:r>
                <w:rPr>
                  <w:rStyle w:val="Hyperlink"/>
                  <w:color w:val="244061"/>
                </w:rPr>
                <w:t xml:space="preserve">Indigenous</w:t>
              </w:r>
            </w:hyperlink>
            <w:r>
              <w:rPr>
                <w:rStyle w:val="row-content"/>
                <w:color w:val="244061"/>
              </w:rPr>
              <w:t xml:space="preserve">, Standard 16/09/2014</w:t>
            </w:r>
          </w:p>
          <w:p>
            <w:r>
              <w:br/>
            </w:r>
            <w:hyperlink w:history="true" r:id="Ra6261e62dfdf4153">
              <w:r>
                <w:rPr>
                  <w:rStyle w:val="Hyperlink"/>
                </w:rPr>
                <w:t xml:space="preserve">Service provider organisation—number of head leased dwellings, total number N[NNN]</w:t>
              </w:r>
            </w:hyperlink>
          </w:p>
          <w:p>
            <w:pPr>
              <w:pStyle w:val="registration-status"/>
              <w:spacing w:before="0" w:after="0"/>
            </w:pPr>
            <w:hyperlink w:history="true" r:id="R2795aa0f87f044a3">
              <w:r>
                <w:rPr>
                  <w:rStyle w:val="Hyperlink"/>
                  <w:color w:val="244061"/>
                </w:rPr>
                <w:t xml:space="preserve">Housing assistance</w:t>
              </w:r>
            </w:hyperlink>
            <w:r>
              <w:rPr>
                <w:rStyle w:val="row-content"/>
                <w:color w:val="244061"/>
              </w:rPr>
              <w:t xml:space="preserve">, Superseded 30/08/2017</w:t>
            </w:r>
          </w:p>
          <w:p>
            <w:r>
              <w:br/>
            </w:r>
            <w:hyperlink w:history="true" r:id="R30fff5cc90ab4b0a">
              <w:r>
                <w:rPr>
                  <w:rStyle w:val="Hyperlink"/>
                </w:rPr>
                <w:t xml:space="preserve">Service provider organisation—number of head-leased dwellings, total N[NNN]</w:t>
              </w:r>
            </w:hyperlink>
          </w:p>
          <w:p>
            <w:pPr>
              <w:pStyle w:val="registration-status"/>
              <w:spacing w:before="0" w:after="0"/>
            </w:pPr>
            <w:hyperlink w:history="true" r:id="R9e928b8a21bd43c9">
              <w:r>
                <w:rPr>
                  <w:rStyle w:val="Hyperlink"/>
                  <w:color w:val="244061"/>
                </w:rPr>
                <w:t xml:space="preserve">Housing assistance</w:t>
              </w:r>
            </w:hyperlink>
            <w:r>
              <w:rPr>
                <w:rStyle w:val="row-content"/>
                <w:color w:val="244061"/>
              </w:rPr>
              <w:t xml:space="preserve">, Standard 30/08/2017</w:t>
            </w:r>
          </w:p>
          <w:p>
            <w:r>
              <w:br/>
            </w:r>
            <w:hyperlink w:history="true" r:id="R09a2d095e630499c">
              <w:r>
                <w:rPr>
                  <w:rStyle w:val="Hyperlink"/>
                </w:rPr>
                <w:t xml:space="preserve">Service provider organisation—number of improvised dwellings managed, total N[NNN]</w:t>
              </w:r>
            </w:hyperlink>
          </w:p>
          <w:p>
            <w:pPr>
              <w:pStyle w:val="registration-status"/>
              <w:spacing w:before="0" w:after="0"/>
            </w:pPr>
            <w:hyperlink w:history="true" r:id="R5804c5b9ab664122">
              <w:r>
                <w:rPr>
                  <w:rStyle w:val="Hyperlink"/>
                  <w:color w:val="244061"/>
                </w:rPr>
                <w:t xml:space="preserve">Housing assistance</w:t>
              </w:r>
            </w:hyperlink>
            <w:r>
              <w:rPr>
                <w:rStyle w:val="row-content"/>
                <w:color w:val="244061"/>
              </w:rPr>
              <w:t xml:space="preserve">, Standard 01/05/2013</w:t>
            </w:r>
          </w:p>
          <w:p>
            <w:r>
              <w:br/>
            </w:r>
            <w:hyperlink w:history="true" r:id="R3594828ee85041ff">
              <w:r>
                <w:rPr>
                  <w:rStyle w:val="Hyperlink"/>
                </w:rPr>
                <w:t xml:space="preserve">Service provider organisation—number of permanent dwellings managed, total N[NNN]</w:t>
              </w:r>
            </w:hyperlink>
          </w:p>
          <w:p>
            <w:pPr>
              <w:pStyle w:val="registration-status"/>
              <w:spacing w:before="0" w:after="0"/>
            </w:pPr>
            <w:hyperlink w:history="true" r:id="Rdc3717b9558f4063">
              <w:r>
                <w:rPr>
                  <w:rStyle w:val="Hyperlink"/>
                  <w:color w:val="244061"/>
                </w:rPr>
                <w:t xml:space="preserve">Housing assistance</w:t>
              </w:r>
            </w:hyperlink>
            <w:r>
              <w:rPr>
                <w:rStyle w:val="row-content"/>
                <w:color w:val="244061"/>
              </w:rPr>
              <w:t xml:space="preserve">, Standard 01/05/2013</w:t>
            </w:r>
          </w:p>
          <w:p>
            <w:r>
              <w:br/>
            </w:r>
            <w:hyperlink w:history="true" r:id="R8115b0dd19cb4c7e">
              <w:r>
                <w:rPr>
                  <w:rStyle w:val="Hyperlink"/>
                </w:rPr>
                <w:t xml:space="preserve">Service provider organisation—number of tenancy rental units, total N[NNN]</w:t>
              </w:r>
            </w:hyperlink>
          </w:p>
          <w:p>
            <w:pPr>
              <w:pStyle w:val="registration-status"/>
              <w:spacing w:before="0" w:after="0"/>
            </w:pPr>
            <w:hyperlink w:history="true" r:id="R03d24cd6d0c141b0">
              <w:r>
                <w:rPr>
                  <w:rStyle w:val="Hyperlink"/>
                  <w:color w:val="244061"/>
                </w:rPr>
                <w:t xml:space="preserve">Housing assistance</w:t>
              </w:r>
            </w:hyperlink>
            <w:r>
              <w:rPr>
                <w:rStyle w:val="row-content"/>
                <w:color w:val="244061"/>
              </w:rPr>
              <w:t xml:space="preserve">, Standard 01/05/2013</w:t>
            </w:r>
          </w:p>
          <w:p>
            <w:r>
              <w:br/>
            </w:r>
            <w:hyperlink w:history="true" r:id="R48dbc5c11f8f4da1">
              <w:r>
                <w:rPr>
                  <w:rStyle w:val="Hyperlink"/>
                </w:rPr>
                <w:t xml:space="preserve">Specialised mental health service—number of restraint events, total number N[NNN]</w:t>
              </w:r>
            </w:hyperlink>
          </w:p>
          <w:p>
            <w:pPr>
              <w:pStyle w:val="registration-status"/>
              <w:spacing w:before="0" w:after="0"/>
            </w:pPr>
            <w:hyperlink w:history="true" r:id="Rabdc6a7a57f74150">
              <w:r>
                <w:rPr>
                  <w:rStyle w:val="Hyperlink"/>
                  <w:color w:val="244061"/>
                </w:rPr>
                <w:t xml:space="preserve">Health!</w:t>
              </w:r>
            </w:hyperlink>
            <w:r>
              <w:rPr>
                <w:rStyle w:val="row-content"/>
                <w:color w:val="244061"/>
              </w:rPr>
              <w:t xml:space="preserve">, Standard 13/11/2014</w:t>
            </w:r>
          </w:p>
          <w:p>
            <w:r>
              <w:br/>
            </w:r>
            <w:hyperlink w:history="true" r:id="R0845a37426034cfa">
              <w:r>
                <w:rPr>
                  <w:rStyle w:val="Hyperlink"/>
                </w:rPr>
                <w:t xml:space="preserve">Specialised mental health service—number of seclusion events, total number N[NNN]</w:t>
              </w:r>
            </w:hyperlink>
          </w:p>
          <w:p>
            <w:pPr>
              <w:pStyle w:val="registration-status"/>
              <w:spacing w:before="0" w:after="0"/>
            </w:pPr>
            <w:hyperlink w:history="true" r:id="R14ea0dfb7fa74909">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c922449c83f14c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480158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38d87308f944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22449c83f14ca5" /><Relationship Type="http://schemas.openxmlformats.org/officeDocument/2006/relationships/header" Target="/word/header1.xml" Id="Re7d986342c5845c1" /><Relationship Type="http://schemas.openxmlformats.org/officeDocument/2006/relationships/settings" Target="/word/settings.xml" Id="R5a012f051e3e40d8" /><Relationship Type="http://schemas.openxmlformats.org/officeDocument/2006/relationships/styles" Target="/word/styles.xml" Id="R91426bbb8ddf4af0" /><Relationship Type="http://schemas.openxmlformats.org/officeDocument/2006/relationships/hyperlink" Target="https://meteor-uat.aihw.gov.au/RegistrationAuthority/3" TargetMode="External" Id="R757a0348635b44b1" /><Relationship Type="http://schemas.openxmlformats.org/officeDocument/2006/relationships/hyperlink" Target="https://meteor-uat.aihw.gov.au/RegistrationAuthority/13" TargetMode="External" Id="Re6210073ee054536" /><Relationship Type="http://schemas.openxmlformats.org/officeDocument/2006/relationships/hyperlink" Target="https://meteor-uat.aihw.gov.au/RegistrationAuthority/9" TargetMode="External" Id="Re8587028d17f46ef" /><Relationship Type="http://schemas.openxmlformats.org/officeDocument/2006/relationships/hyperlink" Target="https://meteor-uat.aihw.gov.au/RegistrationAuthority/14" TargetMode="External" Id="R6000a384027b4574" /><Relationship Type="http://schemas.openxmlformats.org/officeDocument/2006/relationships/hyperlink" Target="https://meteor-uat.aihw.gov.au/RegistrationAuthority/18" TargetMode="External" Id="Rca41b8a5f2e940f3" /><Relationship Type="http://schemas.openxmlformats.org/officeDocument/2006/relationships/hyperlink" Target="https://meteor-uat.aihw.gov.au/RegistrationAuthority/12" TargetMode="External" Id="R211b82f2f77741b8" /><Relationship Type="http://schemas.openxmlformats.org/officeDocument/2006/relationships/hyperlink" Target="https://meteor-uat.aihw.gov.au/RegistrationAuthority/6" TargetMode="External" Id="Ra5343e750c2543e3" /><Relationship Type="http://schemas.openxmlformats.org/officeDocument/2006/relationships/hyperlink" Target="https://meteor-uat.aihw.gov.au/content/678920" TargetMode="External" Id="R85a82e961f664091" /><Relationship Type="http://schemas.openxmlformats.org/officeDocument/2006/relationships/hyperlink" Target="https://meteor-uat.aihw.gov.au/RegistrationAuthority/14" TargetMode="External" Id="R893373cc74c34371" /><Relationship Type="http://schemas.openxmlformats.org/officeDocument/2006/relationships/hyperlink" Target="https://meteor-uat.aihw.gov.au/RegistrationAuthority/6" TargetMode="External" Id="R8ee4fab1e5d44d6a" /><Relationship Type="http://schemas.openxmlformats.org/officeDocument/2006/relationships/hyperlink" Target="https://meteor-uat.aihw.gov.au/content/583933" TargetMode="External" Id="Re14822b73f9c4290" /><Relationship Type="http://schemas.openxmlformats.org/officeDocument/2006/relationships/hyperlink" Target="https://meteor-uat.aihw.gov.au/RegistrationAuthority/6" TargetMode="External" Id="R4d3a37d617c443af" /><Relationship Type="http://schemas.openxmlformats.org/officeDocument/2006/relationships/hyperlink" Target="https://meteor-uat.aihw.gov.au/content/678673" TargetMode="External" Id="R8d2616c0af6a4b5a" /><Relationship Type="http://schemas.openxmlformats.org/officeDocument/2006/relationships/hyperlink" Target="https://meteor-uat.aihw.gov.au/RegistrationAuthority/14" TargetMode="External" Id="R7228d49da50b4833" /><Relationship Type="http://schemas.openxmlformats.org/officeDocument/2006/relationships/hyperlink" Target="https://meteor-uat.aihw.gov.au/RegistrationAuthority/6" TargetMode="External" Id="R56d2d22c36984f88" /><Relationship Type="http://schemas.openxmlformats.org/officeDocument/2006/relationships/hyperlink" Target="https://meteor-uat.aihw.gov.au/content/583897" TargetMode="External" Id="R5f48038db08540aa" /><Relationship Type="http://schemas.openxmlformats.org/officeDocument/2006/relationships/hyperlink" Target="https://meteor-uat.aihw.gov.au/RegistrationAuthority/6" TargetMode="External" Id="Rc0c03478cce447a5" /><Relationship Type="http://schemas.openxmlformats.org/officeDocument/2006/relationships/hyperlink" Target="https://meteor-uat.aihw.gov.au/content/601876" TargetMode="External" Id="R56b0f7874d0d42e4" /><Relationship Type="http://schemas.openxmlformats.org/officeDocument/2006/relationships/hyperlink" Target="https://meteor-uat.aihw.gov.au/RegistrationAuthority/12" TargetMode="External" Id="Rf6d994d4733149b7" /><Relationship Type="http://schemas.openxmlformats.org/officeDocument/2006/relationships/hyperlink" Target="https://meteor-uat.aihw.gov.au/content/503385" TargetMode="External" Id="R9a50133385b94edf" /><Relationship Type="http://schemas.openxmlformats.org/officeDocument/2006/relationships/hyperlink" Target="https://meteor-uat.aihw.gov.au/RegistrationAuthority/3" TargetMode="External" Id="Ra49f027254dd44ce" /><Relationship Type="http://schemas.openxmlformats.org/officeDocument/2006/relationships/hyperlink" Target="https://meteor-uat.aihw.gov.au/RegistrationAuthority/18" TargetMode="External" Id="R51583a2e4adc4cc4" /><Relationship Type="http://schemas.openxmlformats.org/officeDocument/2006/relationships/hyperlink" Target="https://meteor-uat.aihw.gov.au/content/480168" TargetMode="External" Id="R196f2ff65a6e4758" /><Relationship Type="http://schemas.openxmlformats.org/officeDocument/2006/relationships/hyperlink" Target="https://meteor-uat.aihw.gov.au/RegistrationAuthority/13" TargetMode="External" Id="R0b9196b094e84290" /><Relationship Type="http://schemas.openxmlformats.org/officeDocument/2006/relationships/hyperlink" Target="https://meteor-uat.aihw.gov.au/content/480170" TargetMode="External" Id="R358ffd741ecd4b82" /><Relationship Type="http://schemas.openxmlformats.org/officeDocument/2006/relationships/hyperlink" Target="https://meteor-uat.aihw.gov.au/RegistrationAuthority/13" TargetMode="External" Id="Rf942346549e6427b" /><Relationship Type="http://schemas.openxmlformats.org/officeDocument/2006/relationships/hyperlink" Target="https://meteor-uat.aihw.gov.au/content/480172" TargetMode="External" Id="R579f19c53b00450c" /><Relationship Type="http://schemas.openxmlformats.org/officeDocument/2006/relationships/hyperlink" Target="https://meteor-uat.aihw.gov.au/RegistrationAuthority/13" TargetMode="External" Id="R1d07632714f5486b" /><Relationship Type="http://schemas.openxmlformats.org/officeDocument/2006/relationships/hyperlink" Target="https://meteor-uat.aihw.gov.au/content/575493" TargetMode="External" Id="R5896772795c44db1" /><Relationship Type="http://schemas.openxmlformats.org/officeDocument/2006/relationships/hyperlink" Target="https://meteor-uat.aihw.gov.au/RegistrationAuthority/9" TargetMode="External" Id="Raf20e3ac98bd4014" /><Relationship Type="http://schemas.openxmlformats.org/officeDocument/2006/relationships/hyperlink" Target="https://meteor-uat.aihw.gov.au/content/480166" TargetMode="External" Id="Ra6261e62dfdf4153" /><Relationship Type="http://schemas.openxmlformats.org/officeDocument/2006/relationships/hyperlink" Target="https://meteor-uat.aihw.gov.au/RegistrationAuthority/13" TargetMode="External" Id="R2795aa0f87f044a3" /><Relationship Type="http://schemas.openxmlformats.org/officeDocument/2006/relationships/hyperlink" Target="https://meteor-uat.aihw.gov.au/content/608002" TargetMode="External" Id="R30fff5cc90ab4b0a" /><Relationship Type="http://schemas.openxmlformats.org/officeDocument/2006/relationships/hyperlink" Target="https://meteor-uat.aihw.gov.au/RegistrationAuthority/13" TargetMode="External" Id="R9e928b8a21bd43c9" /><Relationship Type="http://schemas.openxmlformats.org/officeDocument/2006/relationships/hyperlink" Target="https://meteor-uat.aihw.gov.au/content/479695" TargetMode="External" Id="R09a2d095e630499c" /><Relationship Type="http://schemas.openxmlformats.org/officeDocument/2006/relationships/hyperlink" Target="https://meteor-uat.aihw.gov.au/RegistrationAuthority/13" TargetMode="External" Id="R5804c5b9ab664122" /><Relationship Type="http://schemas.openxmlformats.org/officeDocument/2006/relationships/hyperlink" Target="https://meteor-uat.aihw.gov.au/content/479675" TargetMode="External" Id="R3594828ee85041ff" /><Relationship Type="http://schemas.openxmlformats.org/officeDocument/2006/relationships/hyperlink" Target="https://meteor-uat.aihw.gov.au/RegistrationAuthority/13" TargetMode="External" Id="Rdc3717b9558f4063" /><Relationship Type="http://schemas.openxmlformats.org/officeDocument/2006/relationships/hyperlink" Target="https://meteor-uat.aihw.gov.au/content/480163" TargetMode="External" Id="R8115b0dd19cb4c7e" /><Relationship Type="http://schemas.openxmlformats.org/officeDocument/2006/relationships/hyperlink" Target="https://meteor-uat.aihw.gov.au/RegistrationAuthority/13" TargetMode="External" Id="R03d24cd6d0c141b0" /><Relationship Type="http://schemas.openxmlformats.org/officeDocument/2006/relationships/hyperlink" Target="https://meteor-uat.aihw.gov.au/content/558147" TargetMode="External" Id="R48dbc5c11f8f4da1" /><Relationship Type="http://schemas.openxmlformats.org/officeDocument/2006/relationships/hyperlink" Target="https://meteor-uat.aihw.gov.au/RegistrationAuthority/14" TargetMode="External" Id="Rabdc6a7a57f74150" /><Relationship Type="http://schemas.openxmlformats.org/officeDocument/2006/relationships/hyperlink" Target="https://meteor-uat.aihw.gov.au/content/558083" TargetMode="External" Id="R0845a37426034cfa" /><Relationship Type="http://schemas.openxmlformats.org/officeDocument/2006/relationships/hyperlink" Target="https://meteor-uat.aihw.gov.au/RegistrationAuthority/14" TargetMode="External" Id="R14ea0dfb7fa74909" /></Relationships>
</file>

<file path=word/_rels/header1.xml.rels>&#65279;<?xml version="1.0" encoding="utf-8"?><Relationships xmlns="http://schemas.openxmlformats.org/package/2006/relationships"><Relationship Type="http://schemas.openxmlformats.org/officeDocument/2006/relationships/image" Target="/media/image.png" Id="R1138d87308f944e9" /></Relationships>
</file>