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485e5b1ef44a51"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DSS (draft - this is NOT the new NMDS!)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DSS (draft - this is NOT the new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5a86470364047">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non-government organisation establishments National Minimum Data Set (MH NGOE NMDS) is mental health-related non-government organisations which provide one or more of the service types included in the service taxonomy:</w:t>
            </w:r>
          </w:p>
          <w:p>
            <w:pPr>
              <w:pStyle w:val="ListParagraph"/>
              <w:numPr>
                <w:ilvl w:val="0"/>
                <w:numId w:val="2"/>
              </w:numPr>
            </w:pPr>
            <w:r>
              <w:rPr>
                <w:rStyle w:val="row-content-rich-text"/>
              </w:rPr>
              <w:t xml:space="preserve">Counselling—face-to-face</w:t>
            </w:r>
          </w:p>
          <w:p>
            <w:pPr>
              <w:pStyle w:val="ListParagraph"/>
              <w:numPr>
                <w:ilvl w:val="0"/>
                <w:numId w:val="2"/>
              </w:numPr>
            </w:pPr>
            <w:r>
              <w:rPr>
                <w:rStyle w:val="row-content-rich-text"/>
              </w:rPr>
              <w:t xml:space="preserve">Counselling, support, information &amp; referral—telephone</w:t>
            </w:r>
          </w:p>
          <w:p>
            <w:pPr>
              <w:pStyle w:val="ListParagraph"/>
              <w:numPr>
                <w:ilvl w:val="0"/>
                <w:numId w:val="2"/>
              </w:numPr>
            </w:pPr>
            <w:r>
              <w:rPr>
                <w:rStyle w:val="row-content-rich-text"/>
              </w:rPr>
              <w:t xml:space="preserve">Counselling, support, information &amp; referral—online</w:t>
            </w:r>
          </w:p>
          <w:p>
            <w:pPr>
              <w:pStyle w:val="ListParagraph"/>
              <w:numPr>
                <w:ilvl w:val="0"/>
                <w:numId w:val="2"/>
              </w:numPr>
            </w:pPr>
            <w:r>
              <w:rPr>
                <w:rStyle w:val="row-content-rich-text"/>
              </w:rPr>
              <w:t xml:space="preserve">Group support activities</w:t>
            </w:r>
          </w:p>
          <w:p>
            <w:pPr>
              <w:pStyle w:val="ListParagraph"/>
              <w:numPr>
                <w:ilvl w:val="0"/>
                <w:numId w:val="2"/>
              </w:numPr>
            </w:pPr>
            <w:r>
              <w:rPr>
                <w:rStyle w:val="row-content-rich-text"/>
              </w:rPr>
              <w:t xml:space="preserve">Mutual support &amp; self-help</w:t>
            </w:r>
          </w:p>
          <w:p>
            <w:pPr>
              <w:pStyle w:val="ListParagraph"/>
              <w:numPr>
                <w:ilvl w:val="0"/>
                <w:numId w:val="2"/>
              </w:numPr>
            </w:pPr>
            <w:r>
              <w:rPr>
                <w:rStyle w:val="row-content-rich-text"/>
              </w:rPr>
              <w:t xml:space="preserve">Staffed residential services</w:t>
            </w:r>
          </w:p>
          <w:p>
            <w:pPr>
              <w:pStyle w:val="ListParagraph"/>
              <w:numPr>
                <w:ilvl w:val="0"/>
                <w:numId w:val="2"/>
              </w:numPr>
            </w:pPr>
            <w:r>
              <w:rPr>
                <w:rStyle w:val="row-content-rich-text"/>
              </w:rPr>
              <w:t xml:space="preserve">Personalised support—linked to housing</w:t>
            </w:r>
          </w:p>
          <w:p>
            <w:pPr>
              <w:pStyle w:val="ListParagraph"/>
              <w:numPr>
                <w:ilvl w:val="0"/>
                <w:numId w:val="2"/>
              </w:numPr>
            </w:pPr>
            <w:r>
              <w:rPr>
                <w:rStyle w:val="row-content-rich-text"/>
              </w:rPr>
              <w:t xml:space="preserve">Personalised support—other</w:t>
            </w:r>
          </w:p>
          <w:p>
            <w:pPr>
              <w:pStyle w:val="ListParagraph"/>
              <w:numPr>
                <w:ilvl w:val="0"/>
                <w:numId w:val="2"/>
              </w:numPr>
            </w:pPr>
            <w:r>
              <w:rPr>
                <w:rStyle w:val="row-content-rich-text"/>
              </w:rPr>
              <w:t xml:space="preserve">Families &amp; carers support</w:t>
            </w:r>
          </w:p>
          <w:p>
            <w:pPr>
              <w:pStyle w:val="ListParagraph"/>
              <w:numPr>
                <w:ilvl w:val="0"/>
                <w:numId w:val="2"/>
              </w:numPr>
            </w:pPr>
            <w:r>
              <w:rPr>
                <w:rStyle w:val="row-content-rich-text"/>
              </w:rPr>
              <w:t xml:space="preserve">Individual advocacy</w:t>
            </w:r>
          </w:p>
          <w:p>
            <w:pPr>
              <w:pStyle w:val="ListParagraph"/>
              <w:numPr>
                <w:ilvl w:val="0"/>
                <w:numId w:val="2"/>
              </w:numPr>
            </w:pPr>
            <w:r>
              <w:rPr>
                <w:rStyle w:val="row-content-rich-text"/>
              </w:rPr>
              <w:t xml:space="preserve">Care coordination</w:t>
            </w:r>
          </w:p>
          <w:p>
            <w:pPr>
              <w:pStyle w:val="ListParagraph"/>
              <w:numPr>
                <w:ilvl w:val="0"/>
                <w:numId w:val="2"/>
              </w:numPr>
            </w:pPr>
            <w:r>
              <w:rPr>
                <w:rStyle w:val="row-content-rich-text"/>
              </w:rPr>
              <w:t xml:space="preserve">Education, employment &amp; training</w:t>
            </w:r>
          </w:p>
          <w:p>
            <w:pPr>
              <w:pStyle w:val="ListParagraph"/>
              <w:numPr>
                <w:ilvl w:val="0"/>
                <w:numId w:val="2"/>
              </w:numPr>
            </w:pPr>
            <w:r>
              <w:rPr>
                <w:rStyle w:val="row-content-rich-text"/>
              </w:rPr>
              <w:t xml:space="preserve">Sector development &amp; representation</w:t>
            </w:r>
          </w:p>
          <w:p>
            <w:pPr>
              <w:pStyle w:val="ListParagraph"/>
              <w:numPr>
                <w:ilvl w:val="0"/>
                <w:numId w:val="2"/>
              </w:numPr>
            </w:pPr>
            <w:r>
              <w:rPr>
                <w:rStyle w:val="row-content-rich-text"/>
              </w:rPr>
              <w:t xml:space="preserve">Mental health promotion</w:t>
            </w:r>
          </w:p>
          <w:p>
            <w:pPr>
              <w:pStyle w:val="ListParagraph"/>
              <w:numPr>
                <w:ilvl w:val="0"/>
                <w:numId w:val="2"/>
              </w:numPr>
            </w:pPr>
            <w:r>
              <w:rPr>
                <w:rStyle w:val="row-content-rich-text"/>
              </w:rPr>
              <w:t xml:space="preserve">Mental illness prevention</w:t>
            </w:r>
          </w:p>
          <w:p>
            <w:pPr>
              <w:pStyle w:val="ListParagraph"/>
              <w:numPr>
                <w:ilvl w:val="0"/>
                <w:numId w:val="2"/>
              </w:numPr>
            </w:pPr>
            <w:r>
              <w:rPr>
                <w:rStyle w:val="row-content-rich-text"/>
              </w:rPr>
              <w:t xml:space="preserve">Service coordination</w:t>
            </w:r>
          </w:p>
          <w:p>
            <w:pPr>
              <w:spacing w:after="160"/>
            </w:pPr>
            <w:r>
              <w:rPr>
                <w:rStyle w:val="row-content-rich-text"/>
              </w:rPr>
              <w:t xml:space="preserve">Mental health non-government organisations are private organisations (not-for-profit and for-profit) that receive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p>
            <w:pPr/>
            <w:r>
              <w:rPr>
                <w:rStyle w:val="row-content-rich-text"/>
              </w:rPr>
              <w:t xml:space="preserve">These services focus on providing well-being, support and assistance to people who live with a mental illness rather than the assessment, diagnostic and treatment tasks undertaken by clinically focused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are collected over 2 levels:</w:t>
            </w:r>
          </w:p>
          <w:p>
            <w:pPr>
              <w:pStyle w:val="ListParagraph"/>
              <w:numPr>
                <w:ilvl w:val="0"/>
                <w:numId w:val="3"/>
              </w:numPr>
            </w:pPr>
            <w:r>
              <w:rPr>
                <w:rStyle w:val="row-content-rich-text"/>
              </w:rPr>
              <w:t xml:space="preserve">Level 1: organisation</w:t>
            </w:r>
          </w:p>
          <w:p>
            <w:pPr>
              <w:pStyle w:val="ListParagraph"/>
              <w:numPr>
                <w:ilvl w:val="0"/>
                <w:numId w:val="3"/>
              </w:numPr>
            </w:pPr>
            <w:r>
              <w:rPr>
                <w:rStyle w:val="row-content-rich-text"/>
              </w:rPr>
              <w:t xml:space="preserve">Level 2: service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from mental health non-government organisation client information systems or human resources information systems and forwarded to program funders.</w:t>
            </w:r>
          </w:p>
          <w:p>
            <w:pPr>
              <w:spacing w:after="160"/>
            </w:pPr>
            <w:r>
              <w:rPr>
                <w:rStyle w:val="row-content-rich-text"/>
                <w:i/>
              </w:rPr>
              <w:t xml:space="preserve">National reporting requirements</w:t>
            </w:r>
          </w:p>
          <w:p>
            <w:pPr>
              <w:spacing w:after="160"/>
            </w:pPr>
            <w:r>
              <w:rPr>
                <w:rStyle w:val="row-content-rich-text"/>
              </w:rPr>
              <w:t xml:space="preserve">Program funders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fic category of support provided by a mental health NGO for people living with a mental illness, their families and carers, or the broader community." w:history="true" r:id="R44209d7af36f4cf1">
              <w:r>
                <w:rPr>
                  <w:rStyle w:val="Hyperlink"/>
                  <w:b/>
                </w:rPr>
                <w:t xml:space="preserve">Mental health non-government organisation service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692cd071cc4f0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NMDS reference group of the Mental Health Information Strategy Subcommittee (MHISS)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4b294b7c1e4d00">
                    <w:r>
                      <w:rPr>
                        <w:rStyle w:val="Hyperlink"/>
                      </w:rPr>
                      <w:t xml:space="preserve">Service provider organisation—funding jurisdiction identifier, Australian jurisdiction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a2a31b7c187417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75539542fb741fa">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f77c16793a44bbc">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84796c61ae648cf">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ddd81a6bfc9428b">
                    <w:r>
                      <w:rPr>
                        <w:rStyle w:val="Hyperlink"/>
                      </w:rPr>
                      <w:t xml:space="preserve">Service provider organisation—quality accreditation/certification standard type, mental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9c505efb2f543e9">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0e3a2d0bb95430a">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dcd9f27c4914a03">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759e150f3ff43bf">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ca52135e66348fd">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9d3bf54473b4c2a">
                    <w:r>
                      <w:rPr>
                        <w:rStyle w:val="Hyperlink"/>
                      </w:rPr>
                      <w:t xml:space="preserve">Service provider organisation—unique client count accuracy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a9d3b52b27b4a23">
                    <w:r>
                      <w:rPr>
                        <w:rStyle w:val="Hyperlink"/>
                      </w:rPr>
                      <w:t xml:space="preserve">Service provider organisation—number of service contacts,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250e6a34ace4738">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30e9bb1e59a4bcc">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83d2acf47f54774">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bb8e1134eae4f32">
                    <w:r>
                      <w:rPr>
                        <w:rStyle w:val="Hyperlink"/>
                      </w:rPr>
                      <w:t xml:space="preserve">Service provider organisation—number of contact hours,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c669dbb25f140e4">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bb0448776ce4c17">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6fd0ec140704695">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293f5fd6f474ea8">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b5dfb9afe45494c">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981aa8dcf93405a">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57ea309cc63d423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cfdbbdd8c5c400b">
                    <w:r>
                      <w:rPr>
                        <w:rStyle w:val="Hyperlink"/>
                      </w:rPr>
                      <w:t xml:space="preserve">Service provider organisation—full-time equivalent staff (paid),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b3659e79c264786">
                    <w:r>
                      <w:rPr>
                        <w:rStyle w:val="Hyperlink"/>
                      </w:rPr>
                      <w:t xml:space="preserve">Service provider organisation—hours worked by volunteer/unpaid staff,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6f4d18e4ccd4416">
                    <w:r>
                      <w:rPr>
                        <w:rStyle w:val="Hyperlink"/>
                      </w:rPr>
                      <w:t xml:space="preserve">Service provider organisation—full-time equivalent staff paid peer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336a226bd4054f29">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e764fe80c846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478985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a7e0bdc67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4fe80c8464220" /><Relationship Type="http://schemas.openxmlformats.org/officeDocument/2006/relationships/header" Target="/word/header1.xml" Id="Rd74360ad5ea64918" /><Relationship Type="http://schemas.openxmlformats.org/officeDocument/2006/relationships/settings" Target="/word/settings.xml" Id="Rdd09809023de4689" /><Relationship Type="http://schemas.openxmlformats.org/officeDocument/2006/relationships/styles" Target="/word/styles.xml" Id="R16b568c048464cfe" /><Relationship Type="http://schemas.openxmlformats.org/officeDocument/2006/relationships/numbering" Target="/word/numbering.xml" Id="R7e9f1851f7d54c7e" /><Relationship Type="http://schemas.openxmlformats.org/officeDocument/2006/relationships/hyperlink" Target="https://meteor-uat.aihw.gov.au/RegistrationAuthority/14" TargetMode="External" Id="Ra0b5a86470364047" /><Relationship Type="http://schemas.openxmlformats.org/officeDocument/2006/relationships/hyperlink" Target="https://meteor-uat.aihw.gov.au/content/442525" TargetMode="External" Id="R44209d7af36f4cf1" /><Relationship Type="http://schemas.openxmlformats.org/officeDocument/2006/relationships/hyperlink" Target="https://meteor-uat.aihw.gov.au/content/246013" TargetMode="External" Id="Rf8692cd071cc4f01" /><Relationship Type="http://schemas.openxmlformats.org/officeDocument/2006/relationships/hyperlink" Target="https://meteor-uat.aihw.gov.au/content/483311" TargetMode="External" Id="R704b294b7c1e4d00" /><Relationship Type="http://schemas.openxmlformats.org/officeDocument/2006/relationships/hyperlink" Target="https://meteor-uat.aihw.gov.au/content/479124" TargetMode="External" Id="R7a2a31b7c187417d" /><Relationship Type="http://schemas.openxmlformats.org/officeDocument/2006/relationships/hyperlink" Target="https://meteor-uat.aihw.gov.au/content/453823" TargetMode="External" Id="R275539542fb741fa" /><Relationship Type="http://schemas.openxmlformats.org/officeDocument/2006/relationships/hyperlink" Target="https://meteor-uat.aihw.gov.au/content/429148" TargetMode="External" Id="R9f77c16793a44bbc" /><Relationship Type="http://schemas.openxmlformats.org/officeDocument/2006/relationships/hyperlink" Target="https://meteor-uat.aihw.gov.au/content/457289" TargetMode="External" Id="Rf84796c61ae648cf" /><Relationship Type="http://schemas.openxmlformats.org/officeDocument/2006/relationships/hyperlink" Target="https://meteor-uat.aihw.gov.au/content/435964" TargetMode="External" Id="Rfddd81a6bfc9428b" /><Relationship Type="http://schemas.openxmlformats.org/officeDocument/2006/relationships/hyperlink" Target="https://meteor-uat.aihw.gov.au/content/435944" TargetMode="External" Id="R19c505efb2f543e9" /><Relationship Type="http://schemas.openxmlformats.org/officeDocument/2006/relationships/hyperlink" Target="https://meteor-uat.aihw.gov.au/content/373022" TargetMode="External" Id="R80e3a2d0bb95430a" /><Relationship Type="http://schemas.openxmlformats.org/officeDocument/2006/relationships/hyperlink" Target="https://meteor-uat.aihw.gov.au/content/480963" TargetMode="External" Id="R1dcd9f27c4914a03" /><Relationship Type="http://schemas.openxmlformats.org/officeDocument/2006/relationships/hyperlink" Target="https://meteor-uat.aihw.gov.au/content/480975" TargetMode="External" Id="Rb759e150f3ff43bf" /><Relationship Type="http://schemas.openxmlformats.org/officeDocument/2006/relationships/hyperlink" Target="https://meteor-uat.aihw.gov.au/content/481234" TargetMode="External" Id="Rbca52135e66348fd" /><Relationship Type="http://schemas.openxmlformats.org/officeDocument/2006/relationships/hyperlink" Target="https://meteor-uat.aihw.gov.au/content/479136" TargetMode="External" Id="R89d3bf54473b4c2a" /><Relationship Type="http://schemas.openxmlformats.org/officeDocument/2006/relationships/hyperlink" Target="https://meteor-uat.aihw.gov.au/content/483060" TargetMode="External" Id="Rfa9d3b52b27b4a23" /><Relationship Type="http://schemas.openxmlformats.org/officeDocument/2006/relationships/hyperlink" Target="https://meteor-uat.aihw.gov.au/content/480817" TargetMode="External" Id="R6250e6a34ace4738" /><Relationship Type="http://schemas.openxmlformats.org/officeDocument/2006/relationships/hyperlink" Target="https://meteor-uat.aihw.gov.au/content/480815" TargetMode="External" Id="R430e9bb1e59a4bcc" /><Relationship Type="http://schemas.openxmlformats.org/officeDocument/2006/relationships/hyperlink" Target="https://meteor-uat.aihw.gov.au/content/443793" TargetMode="External" Id="Ra83d2acf47f54774" /><Relationship Type="http://schemas.openxmlformats.org/officeDocument/2006/relationships/hyperlink" Target="https://meteor-uat.aihw.gov.au/content/483103" TargetMode="External" Id="R3bb8e1134eae4f32" /><Relationship Type="http://schemas.openxmlformats.org/officeDocument/2006/relationships/hyperlink" Target="https://meteor-uat.aihw.gov.au/content/481019" TargetMode="External" Id="Rfc669dbb25f140e4" /><Relationship Type="http://schemas.openxmlformats.org/officeDocument/2006/relationships/hyperlink" Target="https://meteor-uat.aihw.gov.au/content/481023" TargetMode="External" Id="R8bb0448776ce4c17" /><Relationship Type="http://schemas.openxmlformats.org/officeDocument/2006/relationships/hyperlink" Target="https://meteor-uat.aihw.gov.au/content/481030" TargetMode="External" Id="R06fd0ec140704695" /><Relationship Type="http://schemas.openxmlformats.org/officeDocument/2006/relationships/hyperlink" Target="https://meteor-uat.aihw.gov.au/content/417667" TargetMode="External" Id="Rd293f5fd6f474ea8" /><Relationship Type="http://schemas.openxmlformats.org/officeDocument/2006/relationships/hyperlink" Target="https://meteor-uat.aihw.gov.au/content/286770" TargetMode="External" Id="R3b5dfb9afe45494c" /><Relationship Type="http://schemas.openxmlformats.org/officeDocument/2006/relationships/hyperlink" Target="https://meteor-uat.aihw.gov.au/content/481033" TargetMode="External" Id="Rb981aa8dcf93405a" /><Relationship Type="http://schemas.openxmlformats.org/officeDocument/2006/relationships/hyperlink" Target="https://meteor-uat.aihw.gov.au/content/480798" TargetMode="External" Id="R57ea309cc63d423c" /><Relationship Type="http://schemas.openxmlformats.org/officeDocument/2006/relationships/hyperlink" Target="https://meteor-uat.aihw.gov.au/content/483384" TargetMode="External" Id="Rfcfdbbdd8c5c400b" /><Relationship Type="http://schemas.openxmlformats.org/officeDocument/2006/relationships/hyperlink" Target="https://meteor-uat.aihw.gov.au/content/481296" TargetMode="External" Id="R7b3659e79c264786" /><Relationship Type="http://schemas.openxmlformats.org/officeDocument/2006/relationships/hyperlink" Target="https://meteor-uat.aihw.gov.au/content/481002" TargetMode="External" Id="Rc6f4d18e4ccd4416" /><Relationship Type="http://schemas.openxmlformats.org/officeDocument/2006/relationships/hyperlink" Target="https://meteor-uat.aihw.gov.au/content/453490" TargetMode="External" Id="R336a226bd4054f29" /></Relationships>
</file>

<file path=word/_rels/header1.xml.rels>&#65279;<?xml version="1.0" encoding="utf-8"?><Relationships xmlns="http://schemas.openxmlformats.org/package/2006/relationships"><Relationship Type="http://schemas.openxmlformats.org/officeDocument/2006/relationships/image" Target="/media/image.png" Id="R5b2a7e0bdc67403a" /></Relationships>
</file>