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05eb3cf394ff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3d427ab24d22">
              <w:r>
                <w:rPr>
                  <w:rStyle w:val="Hyperlink"/>
                  <w:color w:val="244061"/>
                </w:rPr>
                <w:t xml:space="preserve">Health!</w:t>
              </w:r>
            </w:hyperlink>
            <w:r>
              <w:rPr>
                <w:rStyle w:val="row-content"/>
                <w:color w:val="244061"/>
              </w:rPr>
              <w:t xml:space="preserve">, Superseded 02/05/2013</w:t>
            </w:r>
          </w:p>
          <w:p>
            <w:pPr>
              <w:spacing w:before="0" w:after="0"/>
            </w:pPr>
            <w:hyperlink w:history="true" r:id="R8c8d65216a64400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2bee738004911">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29eaa66aa54ff8">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4b42626b1a49bf">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(7th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w:t>
            </w:r>
            <w:r>
              <w:br/>
            </w:r>
            <w:r>
              <w:rPr>
                <w:rStyle w:val="row-content-rich-text"/>
              </w:rPr>
              <w:t xml:space="preserve">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 [1166] 37203-05 [1166]</w:t>
            </w:r>
            <w:r>
              <w:br/>
            </w:r>
            <w:r>
              <w:rPr>
                <w:rStyle w:val="row-content-rich-text"/>
              </w:rPr>
              <w:t xml:space="preserve">37203-06 [1166] 37200-03 [1167] 37200-04 [1167] 37209-00 [1167] 37200-05 [1167]</w:t>
            </w:r>
            <w:r>
              <w:br/>
            </w:r>
            <w:r>
              <w:rPr>
                <w:rStyle w:val="row-content-rich-text"/>
              </w:rPr>
              <w:t xml:space="preserve">90407-00 [1168] 37201-00 [1165] 37203-03 [1166] 37203-04 [1166] 37224-00 [1162]</w:t>
            </w:r>
            <w:r>
              <w:br/>
            </w:r>
            <w:r>
              <w:rPr>
                <w:rStyle w:val="row-content-rich-text"/>
              </w:rPr>
              <w:t xml:space="preserve">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b2132d46ec4cd9">
              <w:r>
                <w:rPr>
                  <w:rStyle w:val="Hyperlink"/>
                </w:rPr>
                <w:t xml:space="preserve">Elective surgery waiting list episode—indicator procedure, code NN</w:t>
              </w:r>
            </w:hyperlink>
          </w:p>
          <w:p>
            <w:pPr>
              <w:pStyle w:val="registration-status"/>
              <w:spacing w:before="0" w:after="0"/>
            </w:pPr>
            <w:hyperlink w:history="true" r:id="R118f1884dbc14800">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1650e29ffbaa4841">
              <w:r>
                <w:rPr>
                  <w:rStyle w:val="Hyperlink"/>
                </w:rPr>
                <w:t xml:space="preserve">Elective surgery waiting list episode—indicator procedure, code NN</w:t>
              </w:r>
            </w:hyperlink>
          </w:p>
          <w:p>
            <w:pPr>
              <w:pStyle w:val="registration-status"/>
              <w:spacing w:before="0" w:after="0"/>
            </w:pPr>
            <w:hyperlink w:history="true" r:id="Rdaa7e2f7b7cf44c2">
              <w:r>
                <w:rPr>
                  <w:rStyle w:val="Hyperlink"/>
                  <w:color w:val="244061"/>
                </w:rPr>
                <w:t xml:space="preserve">Health!</w:t>
              </w:r>
            </w:hyperlink>
            <w:r>
              <w:rPr>
                <w:rStyle w:val="row-content"/>
                <w:color w:val="244061"/>
              </w:rPr>
              <w:t xml:space="preserve">, Standard 02/05/2013</w:t>
            </w:r>
          </w:p>
          <w:p>
            <w:r>
              <w:br/>
            </w:r>
            <w:r>
              <w:rPr>
                <w:rStyle w:val="row-content"/>
              </w:rPr>
              <w:t xml:space="preserve">See also </w:t>
            </w:r>
            <w:hyperlink w:history="true" r:id="Rb7de9a2ae5b740b8">
              <w:r>
                <w:rPr>
                  <w:rStyle w:val="Hyperlink"/>
                </w:rPr>
                <w:t xml:space="preserve">National Healthcare Agreement: PI 20b-Waiting times for elective surgery: proportion seen on time, 2015</w:t>
              </w:r>
            </w:hyperlink>
          </w:p>
          <w:p>
            <w:pPr>
              <w:pStyle w:val="registration-status"/>
              <w:spacing w:before="0" w:after="0"/>
            </w:pPr>
            <w:hyperlink w:history="true" r:id="R6bacb4cd24fb402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3ae7b5047594f92">
              <w:r>
                <w:rPr>
                  <w:rStyle w:val="Hyperlink"/>
                </w:rPr>
                <w:t xml:space="preserve">National Healthcare Agreement: PI 20b–Waiting times for elective surgery: proportion seen on time, 2016</w:t>
              </w:r>
            </w:hyperlink>
          </w:p>
          <w:p>
            <w:pPr>
              <w:pStyle w:val="registration-status"/>
              <w:spacing w:before="0" w:after="0"/>
            </w:pPr>
            <w:hyperlink w:history="true" r:id="Rd22c034a411249f3">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ba41f9ca940148b5">
              <w:r>
                <w:rPr>
                  <w:rStyle w:val="Hyperlink"/>
                </w:rPr>
                <w:t xml:space="preserve">National Healthcare Agreement: PI 20b–Waiting times for elective surgery: proportion seen on time, 2017</w:t>
              </w:r>
            </w:hyperlink>
          </w:p>
          <w:p>
            <w:pPr>
              <w:pStyle w:val="registration-status"/>
              <w:spacing w:before="0" w:after="0"/>
            </w:pPr>
            <w:hyperlink w:history="true" r:id="Rfbfd21b0196649e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a1c7f8c76f04a57">
              <w:r>
                <w:rPr>
                  <w:rStyle w:val="Hyperlink"/>
                </w:rPr>
                <w:t xml:space="preserve">National Healthcare Agreement: PI 34-Waiting times for elective surgery, 2012</w:t>
              </w:r>
            </w:hyperlink>
          </w:p>
          <w:p>
            <w:pPr>
              <w:pStyle w:val="registration-status"/>
              <w:spacing w:before="0" w:after="0"/>
            </w:pPr>
            <w:hyperlink w:history="true" r:id="Rcf3b3a2d5af24cd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ab94925b64ae4">
              <w:r>
                <w:rPr>
                  <w:rStyle w:val="Hyperlink"/>
                </w:rPr>
                <w:t xml:space="preserve">Elective surgery waiting times (census data) NMDS 2012-13</w:t>
              </w:r>
            </w:hyperlink>
          </w:p>
          <w:p>
            <w:pPr>
              <w:pStyle w:val="registration-status"/>
              <w:spacing w:before="0" w:after="0"/>
            </w:pPr>
            <w:hyperlink w:history="true" r:id="R7d6ed9e4d8694e4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16c25e540b464158">
              <w:r>
                <w:rPr>
                  <w:rStyle w:val="Hyperlink"/>
                </w:rPr>
                <w:t xml:space="preserve">Elective surgery waiting times (removals data) NMDS 2012-13</w:t>
              </w:r>
            </w:hyperlink>
          </w:p>
          <w:p>
            <w:pPr>
              <w:pStyle w:val="registration-status"/>
              <w:spacing w:before="0" w:after="0"/>
            </w:pPr>
            <w:hyperlink w:history="true" r:id="Ra1765e2b5d24430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5dc3e0a03d4152">
              <w:r>
                <w:rPr>
                  <w:rStyle w:val="Hyperlink"/>
                </w:rPr>
                <w:t xml:space="preserve">Elective surgery waiting times cluster</w:t>
              </w:r>
            </w:hyperlink>
          </w:p>
          <w:p>
            <w:pPr>
              <w:pStyle w:val="registration-status"/>
              <w:spacing w:before="0" w:after="0"/>
            </w:pPr>
            <w:hyperlink w:history="true" r:id="R07dc1934acf0446e">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78314584153445a">
              <w:r>
                <w:rPr>
                  <w:rStyle w:val="Hyperlink"/>
                </w:rPr>
                <w:t xml:space="preserve">National Healthcare Agreement: PI 23-Unplanned hospital readmission rates, 2013</w:t>
              </w:r>
            </w:hyperlink>
          </w:p>
          <w:p>
            <w:pPr>
              <w:pStyle w:val="registration-status"/>
              <w:spacing w:before="0" w:after="0"/>
            </w:pPr>
            <w:hyperlink w:history="true" r:id="R31d79de17fcf4eda">
              <w:r>
                <w:rPr>
                  <w:rStyle w:val="Hyperlink"/>
                  <w:color w:val="244061"/>
                </w:rPr>
                <w:t xml:space="preserve">Health!</w:t>
              </w:r>
            </w:hyperlink>
            <w:r>
              <w:rPr>
                <w:rStyle w:val="row-content"/>
                <w:color w:val="244061"/>
              </w:rPr>
              <w:t xml:space="preserve">, Superseded 30/04/2014</w:t>
            </w:r>
          </w:p>
          <w:p>
            <w:r>
              <w:br/>
            </w:r>
            <w:hyperlink w:history="true" r:id="R2c8a36bd81c34fb1">
              <w:r>
                <w:rPr>
                  <w:rStyle w:val="Hyperlink"/>
                </w:rPr>
                <w:t xml:space="preserve">National Healthcare Agreement: PI 23-Unplanned hospital readmission rates, 2014</w:t>
              </w:r>
            </w:hyperlink>
          </w:p>
          <w:p>
            <w:pPr>
              <w:pStyle w:val="registration-status"/>
              <w:spacing w:before="0" w:after="0"/>
            </w:pPr>
            <w:hyperlink w:history="true" r:id="Ra25f8ad952074502">
              <w:r>
                <w:rPr>
                  <w:rStyle w:val="Hyperlink"/>
                  <w:color w:val="244061"/>
                </w:rPr>
                <w:t xml:space="preserve">Health!</w:t>
              </w:r>
            </w:hyperlink>
            <w:r>
              <w:rPr>
                <w:rStyle w:val="row-content"/>
                <w:color w:val="244061"/>
              </w:rPr>
              <w:t xml:space="preserve">, Superseded 14/01/2015</w:t>
            </w:r>
          </w:p>
          <w:p>
            <w:r>
              <w:br/>
            </w:r>
            <w:hyperlink w:history="true" r:id="Rda741db194404565">
              <w:r>
                <w:rPr>
                  <w:rStyle w:val="Hyperlink"/>
                </w:rPr>
                <w:t xml:space="preserve">National Healthcare Agreement: PI 23-Unplanned hospital readmission rates, 2015</w:t>
              </w:r>
            </w:hyperlink>
          </w:p>
          <w:p>
            <w:pPr>
              <w:pStyle w:val="registration-status"/>
              <w:spacing w:before="0" w:after="0"/>
            </w:pPr>
            <w:hyperlink w:history="true" r:id="R944274b45fee4db4">
              <w:r>
                <w:rPr>
                  <w:rStyle w:val="Hyperlink"/>
                  <w:color w:val="244061"/>
                </w:rPr>
                <w:t xml:space="preserve">Health!</w:t>
              </w:r>
            </w:hyperlink>
            <w:r>
              <w:rPr>
                <w:rStyle w:val="row-content"/>
                <w:color w:val="244061"/>
              </w:rPr>
              <w:t xml:space="preserve">, Superseded 08/07/2016</w:t>
            </w:r>
          </w:p>
          <w:p>
            <w:r>
              <w:br/>
            </w:r>
            <w:r>
              <w:rPr>
                <w:rStyle w:val="row-content"/>
                <w:b/>
              </w:rPr>
              <w:t xml:space="preserve">Used as Disaggregation</w:t>
            </w:r>
            <w:r>
              <w:br/>
            </w:r>
            <w:hyperlink w:history="true" r:id="R277b5316250b4d11">
              <w:r>
                <w:rPr>
                  <w:rStyle w:val="Hyperlink"/>
                </w:rPr>
                <w:t xml:space="preserve">National Health Performance Authority, Hospital Performance: Median waiting time for elective surgery 2011-12</w:t>
              </w:r>
            </w:hyperlink>
          </w:p>
          <w:p>
            <w:pPr>
              <w:pStyle w:val="registration-status"/>
              <w:spacing w:before="0" w:after="0"/>
            </w:pPr>
            <w:hyperlink w:history="true" r:id="Rd943298e0d7f4dc7">
              <w:r>
                <w:rPr>
                  <w:rStyle w:val="Hyperlink"/>
                  <w:color w:val="244061"/>
                </w:rPr>
                <w:t xml:space="preserve"> National Health Performance Authority (retired)</w:t>
              </w:r>
            </w:hyperlink>
            <w:r>
              <w:rPr>
                <w:rStyle w:val="row-content"/>
                <w:color w:val="244061"/>
              </w:rPr>
              <w:t xml:space="preserve">, Superseded 28/05/2014</w:t>
            </w:r>
          </w:p>
          <w:p>
            <w:r>
              <w:br/>
            </w:r>
            <w:hyperlink w:history="true" r:id="Rf7840ae83e2f44fd">
              <w:r>
                <w:rPr>
                  <w:rStyle w:val="Hyperlink"/>
                </w:rPr>
                <w:t xml:space="preserve">National Health Performance Authority, Hospital Performance: Median waiting time for elective surgery 2012-13</w:t>
              </w:r>
            </w:hyperlink>
          </w:p>
          <w:p>
            <w:pPr>
              <w:pStyle w:val="registration-status"/>
              <w:spacing w:before="0" w:after="0"/>
            </w:pPr>
            <w:hyperlink w:history="true" r:id="R01569a689a974436">
              <w:r>
                <w:rPr>
                  <w:rStyle w:val="Hyperlink"/>
                  <w:color w:val="244061"/>
                </w:rPr>
                <w:t xml:space="preserve"> National Health Performance Authority (retired)</w:t>
              </w:r>
            </w:hyperlink>
            <w:r>
              <w:rPr>
                <w:rStyle w:val="row-content"/>
                <w:color w:val="244061"/>
              </w:rPr>
              <w:t xml:space="preserve">, Retired 01/07/2016</w:t>
            </w:r>
          </w:p>
          <w:p>
            <w:r>
              <w:br/>
            </w:r>
            <w:hyperlink w:history="true" r:id="R141166526f2d47d9">
              <w:r>
                <w:rPr>
                  <w:rStyle w:val="Hyperlink"/>
                </w:rPr>
                <w:t xml:space="preserve">National Health Performance Authority, Hospital Performance: Median waiting time for elective surgery, 2014</w:t>
              </w:r>
            </w:hyperlink>
          </w:p>
          <w:p>
            <w:pPr>
              <w:pStyle w:val="registration-status"/>
              <w:spacing w:before="0" w:after="0"/>
            </w:pPr>
            <w:hyperlink w:history="true" r:id="R06aa34e572a0452b">
              <w:r>
                <w:rPr>
                  <w:rStyle w:val="Hyperlink"/>
                  <w:color w:val="244061"/>
                </w:rPr>
                <w:t xml:space="preserve"> National Health Performance Authority (retired)</w:t>
              </w:r>
            </w:hyperlink>
            <w:r>
              <w:rPr>
                <w:rStyle w:val="row-content"/>
                <w:color w:val="244061"/>
              </w:rPr>
              <w:t xml:space="preserve">, Retired 01/07/2016</w:t>
            </w:r>
          </w:p>
          <w:p>
            <w:r>
              <w:br/>
            </w:r>
            <w:hyperlink w:history="true" r:id="R82e76abcd0fa4ef4">
              <w:r>
                <w:rPr>
                  <w:rStyle w:val="Hyperlink"/>
                </w:rPr>
                <w:t xml:space="preserve">National Health Performance Authority, Hospital Performance: Median waiting time for elective surgery, 2015</w:t>
              </w:r>
            </w:hyperlink>
          </w:p>
          <w:p>
            <w:pPr>
              <w:pStyle w:val="registration-status"/>
              <w:spacing w:before="0" w:after="0"/>
            </w:pPr>
            <w:hyperlink w:history="true" r:id="Radb7f00cd7e94711">
              <w:r>
                <w:rPr>
                  <w:rStyle w:val="Hyperlink"/>
                  <w:color w:val="244061"/>
                </w:rPr>
                <w:t xml:space="preserve"> National Health Performance Authority (retired)</w:t>
              </w:r>
            </w:hyperlink>
            <w:r>
              <w:rPr>
                <w:rStyle w:val="row-content"/>
                <w:color w:val="244061"/>
              </w:rPr>
              <w:t xml:space="preserve">, Retired 01/07/2016</w:t>
            </w:r>
          </w:p>
          <w:p>
            <w:r>
              <w:br/>
            </w:r>
            <w:hyperlink w:history="true" r:id="R96da8bdc3ce443f0">
              <w:r>
                <w:rPr>
                  <w:rStyle w:val="Hyperlink"/>
                </w:rPr>
                <w:t xml:space="preserve">National Health Performance Authority, Hospital Performance: Number of elective surgeries 2012-13</w:t>
              </w:r>
            </w:hyperlink>
          </w:p>
          <w:p>
            <w:pPr>
              <w:pStyle w:val="registration-status"/>
              <w:spacing w:before="0" w:after="0"/>
            </w:pPr>
            <w:hyperlink w:history="true" r:id="R91f48780159847a4">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bfd97a1e8bc437c">
              <w:r>
                <w:rPr>
                  <w:rStyle w:val="Hyperlink"/>
                </w:rPr>
                <w:t xml:space="preserve">National Health Performance Authority, Hospital Performance: Number of elective surgeries 2014</w:t>
              </w:r>
            </w:hyperlink>
          </w:p>
          <w:p>
            <w:pPr>
              <w:pStyle w:val="registration-status"/>
              <w:spacing w:before="0" w:after="0"/>
            </w:pPr>
            <w:hyperlink w:history="true" r:id="R7274e61c169a4f08">
              <w:r>
                <w:rPr>
                  <w:rStyle w:val="Hyperlink"/>
                  <w:color w:val="244061"/>
                </w:rPr>
                <w:t xml:space="preserve"> National Health Performance Authority (retired)</w:t>
              </w:r>
            </w:hyperlink>
            <w:r>
              <w:rPr>
                <w:rStyle w:val="row-content"/>
                <w:color w:val="244061"/>
              </w:rPr>
              <w:t xml:space="preserve">, Retired 01/07/2016</w:t>
            </w:r>
          </w:p>
          <w:p>
            <w:r>
              <w:br/>
            </w:r>
            <w:hyperlink w:history="true" r:id="Rd3887704c45e43d4">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4b4ba820efe54ca6">
              <w:r>
                <w:rPr>
                  <w:rStyle w:val="Hyperlink"/>
                  <w:color w:val="244061"/>
                </w:rPr>
                <w:t xml:space="preserve"> National Health Performance Authority (retired)</w:t>
              </w:r>
            </w:hyperlink>
            <w:r>
              <w:rPr>
                <w:rStyle w:val="row-content"/>
                <w:color w:val="244061"/>
              </w:rPr>
              <w:t xml:space="preserve">, Retired 01/07/2016</w:t>
            </w:r>
          </w:p>
          <w:p>
            <w:r>
              <w:br/>
            </w:r>
            <w:hyperlink w:history="true" r:id="Rbe55cd5972e646a8">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958bb4d317f54df9">
              <w:r>
                <w:rPr>
                  <w:rStyle w:val="Hyperlink"/>
                  <w:color w:val="244061"/>
                </w:rPr>
                <w:t xml:space="preserve"> National Health Performance Authority (retired)</w:t>
              </w:r>
            </w:hyperlink>
            <w:r>
              <w:rPr>
                <w:rStyle w:val="row-content"/>
                <w:color w:val="244061"/>
              </w:rPr>
              <w:t xml:space="preserve">, Retired 01/07/2016</w:t>
            </w:r>
          </w:p>
          <w:p>
            <w:r>
              <w:br/>
            </w:r>
            <w:hyperlink w:history="true" r:id="R43b508f652e04d7a">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3cb660b0e27c4b11">
              <w:r>
                <w:rPr>
                  <w:rStyle w:val="Hyperlink"/>
                  <w:color w:val="244061"/>
                </w:rPr>
                <w:t xml:space="preserve"> National Health Performance Authority (retired)</w:t>
              </w:r>
            </w:hyperlink>
            <w:r>
              <w:rPr>
                <w:rStyle w:val="row-content"/>
                <w:color w:val="244061"/>
              </w:rPr>
              <w:t xml:space="preserve">, Retired 01/07/2016</w:t>
            </w:r>
          </w:p>
          <w:p>
            <w:r>
              <w:br/>
            </w:r>
            <w:hyperlink w:history="true" r:id="R15cd4ee71d604783">
              <w:r>
                <w:rPr>
                  <w:rStyle w:val="Hyperlink"/>
                </w:rPr>
                <w:t xml:space="preserve">National Healthcare Agreement: PI 20a–Waiting times for elective surgery: waiting times in days, 2016</w:t>
              </w:r>
            </w:hyperlink>
          </w:p>
          <w:p>
            <w:pPr>
              <w:pStyle w:val="registration-status"/>
              <w:spacing w:before="0" w:after="0"/>
            </w:pPr>
            <w:hyperlink w:history="true" r:id="R1a1497cdcb604c35">
              <w:r>
                <w:rPr>
                  <w:rStyle w:val="Hyperlink"/>
                  <w:color w:val="244061"/>
                </w:rPr>
                <w:t xml:space="preserve">Health!</w:t>
              </w:r>
            </w:hyperlink>
            <w:r>
              <w:rPr>
                <w:rStyle w:val="row-content"/>
                <w:color w:val="244061"/>
              </w:rPr>
              <w:t xml:space="preserve">, Superseded 31/01/2017</w:t>
            </w:r>
          </w:p>
          <w:p>
            <w:r>
              <w:br/>
            </w:r>
            <w:hyperlink w:history="true" r:id="Rae3fc1e4c9bf47ac">
              <w:r>
                <w:rPr>
                  <w:rStyle w:val="Hyperlink"/>
                </w:rPr>
                <w:t xml:space="preserve">National Healthcare Agreement: PI 20a–Waiting times for elective surgery: waiting times in days, 2017</w:t>
              </w:r>
            </w:hyperlink>
          </w:p>
          <w:p>
            <w:pPr>
              <w:pStyle w:val="registration-status"/>
              <w:spacing w:before="0" w:after="0"/>
            </w:pPr>
            <w:hyperlink w:history="true" r:id="R17a6dad0e5ac4de3">
              <w:r>
                <w:rPr>
                  <w:rStyle w:val="Hyperlink"/>
                  <w:color w:val="244061"/>
                </w:rPr>
                <w:t xml:space="preserve">Health!</w:t>
              </w:r>
            </w:hyperlink>
            <w:r>
              <w:rPr>
                <w:rStyle w:val="row-content"/>
                <w:color w:val="244061"/>
              </w:rPr>
              <w:t xml:space="preserve">, Superseded 30/01/2018</w:t>
            </w:r>
          </w:p>
          <w:p>
            <w:r>
              <w:br/>
            </w:r>
            <w:hyperlink w:history="true" r:id="R702c93e21c37415d">
              <w:r>
                <w:rPr>
                  <w:rStyle w:val="Hyperlink"/>
                </w:rPr>
                <w:t xml:space="preserve">National Healthcare Agreement: PI 20b-Waiting times for elective surgery: proportion seen on time, 2015</w:t>
              </w:r>
            </w:hyperlink>
          </w:p>
          <w:p>
            <w:pPr>
              <w:pStyle w:val="registration-status"/>
              <w:spacing w:before="0" w:after="0"/>
            </w:pPr>
            <w:hyperlink w:history="true" r:id="R9063a5fe11be4da0">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f96c18c0fed4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cce7d39e9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c18c0fed44238" /><Relationship Type="http://schemas.openxmlformats.org/officeDocument/2006/relationships/header" Target="/word/header1.xml" Id="Rf1b30247094e4b72" /><Relationship Type="http://schemas.openxmlformats.org/officeDocument/2006/relationships/settings" Target="/word/settings.xml" Id="R31347b4f94e4405a" /><Relationship Type="http://schemas.openxmlformats.org/officeDocument/2006/relationships/styles" Target="/word/styles.xml" Id="R0ee54fb325874b99" /><Relationship Type="http://schemas.openxmlformats.org/officeDocument/2006/relationships/hyperlink" Target="https://meteor-uat.aihw.gov.au/RegistrationAuthority/14" TargetMode="External" Id="Rf2d33d427ab24d22" /><Relationship Type="http://schemas.openxmlformats.org/officeDocument/2006/relationships/hyperlink" Target="https://meteor-uat.aihw.gov.au/RegistrationAuthority/10" TargetMode="External" Id="R8c8d65216a644009" /><Relationship Type="http://schemas.openxmlformats.org/officeDocument/2006/relationships/hyperlink" Target="https://meteor-uat.aihw.gov.au/content/269429" TargetMode="External" Id="R5332bee738004911" /><Relationship Type="http://schemas.openxmlformats.org/officeDocument/2006/relationships/hyperlink" Target="https://meteor-uat.aihw.gov.au/content/472511" TargetMode="External" Id="R7429eaa66aa54ff8" /><Relationship Type="http://schemas.openxmlformats.org/officeDocument/2006/relationships/hyperlink" Target="https://meteor-uat.aihw.gov.au/content/391343" TargetMode="External" Id="R224b42626b1a49bf" /><Relationship Type="http://schemas.openxmlformats.org/officeDocument/2006/relationships/hyperlink" Target="https://meteor-uat.aihw.gov.au/content/334976" TargetMode="External" Id="Rbcb2132d46ec4cd9" /><Relationship Type="http://schemas.openxmlformats.org/officeDocument/2006/relationships/hyperlink" Target="https://meteor-uat.aihw.gov.au/RegistrationAuthority/14" TargetMode="External" Id="R118f1884dbc14800" /><Relationship Type="http://schemas.openxmlformats.org/officeDocument/2006/relationships/hyperlink" Target="https://meteor-uat.aihw.gov.au/content/514033" TargetMode="External" Id="R1650e29ffbaa4841" /><Relationship Type="http://schemas.openxmlformats.org/officeDocument/2006/relationships/hyperlink" Target="https://meteor-uat.aihw.gov.au/RegistrationAuthority/14" TargetMode="External" Id="Rdaa7e2f7b7cf44c2" /><Relationship Type="http://schemas.openxmlformats.org/officeDocument/2006/relationships/hyperlink" Target="https://meteor-uat.aihw.gov.au/content/559028" TargetMode="External" Id="Rb7de9a2ae5b740b8" /><Relationship Type="http://schemas.openxmlformats.org/officeDocument/2006/relationships/hyperlink" Target="https://meteor-uat.aihw.gov.au/RegistrationAuthority/14" TargetMode="External" Id="R6bacb4cd24fb4029" /><Relationship Type="http://schemas.openxmlformats.org/officeDocument/2006/relationships/hyperlink" Target="https://meteor-uat.aihw.gov.au/content/598740" TargetMode="External" Id="Ra3ae7b5047594f92" /><Relationship Type="http://schemas.openxmlformats.org/officeDocument/2006/relationships/hyperlink" Target="https://meteor-uat.aihw.gov.au/RegistrationAuthority/14" TargetMode="External" Id="Rd22c034a411249f3" /><Relationship Type="http://schemas.openxmlformats.org/officeDocument/2006/relationships/hyperlink" Target="https://meteor-uat.aihw.gov.au/content/630040" TargetMode="External" Id="Rba41f9ca940148b5" /><Relationship Type="http://schemas.openxmlformats.org/officeDocument/2006/relationships/hyperlink" Target="https://meteor-uat.aihw.gov.au/RegistrationAuthority/14" TargetMode="External" Id="Rfbfd21b0196649e8" /><Relationship Type="http://schemas.openxmlformats.org/officeDocument/2006/relationships/hyperlink" Target="https://meteor-uat.aihw.gov.au/content/435861" TargetMode="External" Id="Rda1c7f8c76f04a57" /><Relationship Type="http://schemas.openxmlformats.org/officeDocument/2006/relationships/hyperlink" Target="https://meteor-uat.aihw.gov.au/RegistrationAuthority/14" TargetMode="External" Id="Rcf3b3a2d5af24cda" /><Relationship Type="http://schemas.openxmlformats.org/officeDocument/2006/relationships/hyperlink" Target="https://meteor-uat.aihw.gov.au/content/472477" TargetMode="External" Id="Ra44ab94925b64ae4" /><Relationship Type="http://schemas.openxmlformats.org/officeDocument/2006/relationships/hyperlink" Target="https://meteor-uat.aihw.gov.au/RegistrationAuthority/14" TargetMode="External" Id="R7d6ed9e4d8694e45" /><Relationship Type="http://schemas.openxmlformats.org/officeDocument/2006/relationships/hyperlink" Target="https://meteor-uat.aihw.gov.au/content/472497" TargetMode="External" Id="R16c25e540b464158" /><Relationship Type="http://schemas.openxmlformats.org/officeDocument/2006/relationships/hyperlink" Target="https://meteor-uat.aihw.gov.au/RegistrationAuthority/14" TargetMode="External" Id="Ra1765e2b5d244303" /><Relationship Type="http://schemas.openxmlformats.org/officeDocument/2006/relationships/hyperlink" Target="https://meteor-uat.aihw.gov.au/content/464669" TargetMode="External" Id="R525dc3e0a03d4152" /><Relationship Type="http://schemas.openxmlformats.org/officeDocument/2006/relationships/hyperlink" Target="https://meteor-uat.aihw.gov.au/RegistrationAuthority/14" TargetMode="External" Id="R07dc1934acf0446e" /><Relationship Type="http://schemas.openxmlformats.org/officeDocument/2006/relationships/hyperlink" Target="https://meteor-uat.aihw.gov.au/content/497129" TargetMode="External" Id="Ra78314584153445a" /><Relationship Type="http://schemas.openxmlformats.org/officeDocument/2006/relationships/hyperlink" Target="https://meteor-uat.aihw.gov.au/RegistrationAuthority/14" TargetMode="External" Id="R31d79de17fcf4eda" /><Relationship Type="http://schemas.openxmlformats.org/officeDocument/2006/relationships/hyperlink" Target="https://meteor-uat.aihw.gov.au/content/517634" TargetMode="External" Id="R2c8a36bd81c34fb1" /><Relationship Type="http://schemas.openxmlformats.org/officeDocument/2006/relationships/hyperlink" Target="https://meteor-uat.aihw.gov.au/RegistrationAuthority/14" TargetMode="External" Id="Ra25f8ad952074502" /><Relationship Type="http://schemas.openxmlformats.org/officeDocument/2006/relationships/hyperlink" Target="https://meteor-uat.aihw.gov.au/content/559020" TargetMode="External" Id="Rda741db194404565" /><Relationship Type="http://schemas.openxmlformats.org/officeDocument/2006/relationships/hyperlink" Target="https://meteor-uat.aihw.gov.au/RegistrationAuthority/14" TargetMode="External" Id="R944274b45fee4db4" /><Relationship Type="http://schemas.openxmlformats.org/officeDocument/2006/relationships/hyperlink" Target="https://meteor-uat.aihw.gov.au/content/527347" TargetMode="External" Id="R277b5316250b4d11" /><Relationship Type="http://schemas.openxmlformats.org/officeDocument/2006/relationships/hyperlink" Target="https://meteor-uat.aihw.gov.au/RegistrationAuthority/10" TargetMode="External" Id="Rd943298e0d7f4dc7" /><Relationship Type="http://schemas.openxmlformats.org/officeDocument/2006/relationships/hyperlink" Target="https://meteor-uat.aihw.gov.au/content/532942" TargetMode="External" Id="Rf7840ae83e2f44fd" /><Relationship Type="http://schemas.openxmlformats.org/officeDocument/2006/relationships/hyperlink" Target="https://meteor-uat.aihw.gov.au/RegistrationAuthority/10" TargetMode="External" Id="R01569a689a974436" /><Relationship Type="http://schemas.openxmlformats.org/officeDocument/2006/relationships/hyperlink" Target="https://meteor-uat.aihw.gov.au/content/558302" TargetMode="External" Id="R141166526f2d47d9" /><Relationship Type="http://schemas.openxmlformats.org/officeDocument/2006/relationships/hyperlink" Target="https://meteor-uat.aihw.gov.au/RegistrationAuthority/10" TargetMode="External" Id="R06aa34e572a0452b" /><Relationship Type="http://schemas.openxmlformats.org/officeDocument/2006/relationships/hyperlink" Target="https://meteor-uat.aihw.gov.au/content/603005" TargetMode="External" Id="R82e76abcd0fa4ef4" /><Relationship Type="http://schemas.openxmlformats.org/officeDocument/2006/relationships/hyperlink" Target="https://meteor-uat.aihw.gov.au/RegistrationAuthority/10" TargetMode="External" Id="Radb7f00cd7e94711" /><Relationship Type="http://schemas.openxmlformats.org/officeDocument/2006/relationships/hyperlink" Target="https://meteor-uat.aihw.gov.au/content/532929" TargetMode="External" Id="R96da8bdc3ce443f0" /><Relationship Type="http://schemas.openxmlformats.org/officeDocument/2006/relationships/hyperlink" Target="https://meteor-uat.aihw.gov.au/RegistrationAuthority/10" TargetMode="External" Id="R91f48780159847a4" /><Relationship Type="http://schemas.openxmlformats.org/officeDocument/2006/relationships/hyperlink" Target="https://meteor-uat.aihw.gov.au/content/558288" TargetMode="External" Id="R4bfd97a1e8bc437c" /><Relationship Type="http://schemas.openxmlformats.org/officeDocument/2006/relationships/hyperlink" Target="https://meteor-uat.aihw.gov.au/RegistrationAuthority/10" TargetMode="External" Id="R7274e61c169a4f08" /><Relationship Type="http://schemas.openxmlformats.org/officeDocument/2006/relationships/hyperlink" Target="https://meteor-uat.aihw.gov.au/content/532932" TargetMode="External" Id="Rd3887704c45e43d4" /><Relationship Type="http://schemas.openxmlformats.org/officeDocument/2006/relationships/hyperlink" Target="https://meteor-uat.aihw.gov.au/RegistrationAuthority/10" TargetMode="External" Id="R4b4ba820efe54ca6" /><Relationship Type="http://schemas.openxmlformats.org/officeDocument/2006/relationships/hyperlink" Target="https://meteor-uat.aihw.gov.au/content/558296" TargetMode="External" Id="Rbe55cd5972e646a8" /><Relationship Type="http://schemas.openxmlformats.org/officeDocument/2006/relationships/hyperlink" Target="https://meteor-uat.aihw.gov.au/RegistrationAuthority/10" TargetMode="External" Id="R958bb4d317f54df9" /><Relationship Type="http://schemas.openxmlformats.org/officeDocument/2006/relationships/hyperlink" Target="https://meteor-uat.aihw.gov.au/content/602986" TargetMode="External" Id="R43b508f652e04d7a" /><Relationship Type="http://schemas.openxmlformats.org/officeDocument/2006/relationships/hyperlink" Target="https://meteor-uat.aihw.gov.au/RegistrationAuthority/10" TargetMode="External" Id="R3cb660b0e27c4b11" /><Relationship Type="http://schemas.openxmlformats.org/officeDocument/2006/relationships/hyperlink" Target="https://meteor-uat.aihw.gov.au/content/598742" TargetMode="External" Id="R15cd4ee71d604783" /><Relationship Type="http://schemas.openxmlformats.org/officeDocument/2006/relationships/hyperlink" Target="https://meteor-uat.aihw.gov.au/RegistrationAuthority/14" TargetMode="External" Id="R1a1497cdcb604c35" /><Relationship Type="http://schemas.openxmlformats.org/officeDocument/2006/relationships/hyperlink" Target="https://meteor-uat.aihw.gov.au/content/630038" TargetMode="External" Id="Rae3fc1e4c9bf47ac" /><Relationship Type="http://schemas.openxmlformats.org/officeDocument/2006/relationships/hyperlink" Target="https://meteor-uat.aihw.gov.au/RegistrationAuthority/14" TargetMode="External" Id="R17a6dad0e5ac4de3" /><Relationship Type="http://schemas.openxmlformats.org/officeDocument/2006/relationships/hyperlink" Target="https://meteor-uat.aihw.gov.au/content/559028" TargetMode="External" Id="R702c93e21c37415d" /><Relationship Type="http://schemas.openxmlformats.org/officeDocument/2006/relationships/hyperlink" Target="https://meteor-uat.aihw.gov.au/RegistrationAuthority/14" TargetMode="External" Id="R9063a5fe11be4da0" /></Relationships>
</file>

<file path=word/_rels/header1.xml.rels>&#65279;<?xml version="1.0" encoding="utf-8"?><Relationships xmlns="http://schemas.openxmlformats.org/package/2006/relationships"><Relationship Type="http://schemas.openxmlformats.org/officeDocument/2006/relationships/image" Target="/media/image.png" Id="Rda7cce7d39e9474e" /></Relationships>
</file>