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3c28296df4cf2" /></Relationships>
</file>

<file path=word/document.xml><?xml version="1.0" encoding="utf-8"?>
<w:document xmlns:r="http://schemas.openxmlformats.org/officeDocument/2006/relationships" xmlns:w="http://schemas.openxmlformats.org/wordprocessingml/2006/main">
  <w:body>
    <w:p>
      <w:pPr>
        <w:pStyle w:val="Title"/>
      </w:pPr>
      <w:r>
        <w:t>Non-admitted patient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c5e4f2749844c0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7be0ea379cd4cc7">
                    <w:r>
                      <w:rPr>
                        <w:rStyle w:val="Hyperlink"/>
                      </w:rPr>
                      <w:t xml:space="preserve">Care type, derived subacute</w:t>
                    </w:r>
                  </w:hyperlink>
                </w:p>
              </w:tc>
              <w:tc>
                <w:tcPr>
                  <w:vAlign w:val="top"/>
                </w:tcPr>
                <w:p>
                  <w:r>
                    <w:t xml:space="preserve">400649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698c85256fb04390">
                    <w:r>
                      <w:rPr>
                        <w:rStyle w:val="Hyperlink"/>
                      </w:rPr>
                      <w:t xml:space="preserve">Group session indicator</w:t>
                    </w:r>
                  </w:hyperlink>
                </w:p>
              </w:tc>
              <w:tc>
                <w:tcPr>
                  <w:vAlign w:val="top"/>
                </w:tcPr>
                <w:p>
                  <w:r>
                    <w:t xml:space="preserve">400662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fe9a5f16924141">
                    <w:r>
                      <w:rPr>
                        <w:rStyle w:val="Hyperlink"/>
                      </w:rPr>
                      <w:t xml:space="preserve">Outpatient clinic type—non-admitted patient</w:t>
                    </w:r>
                  </w:hyperlink>
                </w:p>
              </w:tc>
              <w:tc>
                <w:tcPr>
                  <w:vAlign w:val="top"/>
                </w:tcPr>
                <w:p>
                  <w:r>
                    <w:t xml:space="preserve">400598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medical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Renal medical</w:t>
                        </w:r>
                      </w:p>
                    </w:tc>
                  </w:tr>
                </w:tbl>
                <w:p/>
              </w:tc>
            </w:tr>
            <w:tr>
              <w:trPr/>
              <w:tc>
                <w:tcPr>
                  <w:tcMar>
                    <w:right w:w="29" w:type="dxa"/>
                  </w:tcMar>
                  <w:vAlign w:val="top"/>
                </w:tcPr>
                <w:p>
                  <w:pPr>
                    <w:keepNext/>
                    <w:jc w:val="center"/>
                  </w:pPr>
                  <w:r>
                    <w:t xml:space="preserve">-</w:t>
                  </w:r>
                </w:p>
              </w:tc>
              <w:tc>
                <w:tcPr>
                  <w:tcMar/>
                  <w:vAlign w:val="top"/>
                </w:tcPr>
                <w:p>
                  <w:hyperlink w:history="true" r:id="R84bfc1578dfa4389">
                    <w:r>
                      <w:rPr>
                        <w:rStyle w:val="Hyperlink"/>
                      </w:rPr>
                      <w:t xml:space="preserve">Principal source of funding</w:t>
                    </w:r>
                  </w:hyperlink>
                </w:p>
              </w:tc>
              <w:tc>
                <w:tcPr>
                  <w:vAlign w:val="top"/>
                </w:tcPr>
                <w:p>
                  <w:r>
                    <w:t xml:space="preserve">400680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ed3caaf5267a4fea">
                    <w:r>
                      <w:rPr>
                        <w:rStyle w:val="Hyperlink"/>
                      </w:rPr>
                      <w:t xml:space="preserve">Service event date</w:t>
                    </w:r>
                  </w:hyperlink>
                </w:p>
              </w:tc>
              <w:tc>
                <w:tcPr>
                  <w:vAlign w:val="top"/>
                </w:tcPr>
                <w:p>
                  <w:r>
                    <w:t xml:space="preserve">400673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f660a236c48488e">
                    <w:r>
                      <w:rPr>
                        <w:rStyle w:val="Hyperlink"/>
                      </w:rPr>
                      <w:t xml:space="preserve">Service delivery mode</w:t>
                    </w:r>
                  </w:hyperlink>
                </w:p>
              </w:tc>
              <w:tc>
                <w:tcPr>
                  <w:vAlign w:val="top"/>
                </w:tcPr>
                <w:p>
                  <w:r>
                    <w:t xml:space="preserve">410953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b8e559b667749f7">
                    <w:r>
                      <w:rPr>
                        <w:rStyle w:val="Hyperlink"/>
                      </w:rPr>
                      <w:t xml:space="preserve">Service delivery setting</w:t>
                    </w:r>
                  </w:hyperlink>
                </w:p>
              </w:tc>
              <w:tc>
                <w:tcPr>
                  <w:vAlign w:val="top"/>
                </w:tcPr>
                <w:p>
                  <w:r>
                    <w:t xml:space="preserve">403593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caf6721b44c548fb">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ed869daefd84e0a">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51e14fc219ea4ef1">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aeec8bc75cf14c82">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cfeb8e3ccf54b5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095234eef101477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9c949ebdc4c47c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e7473955a1472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dcce7e1a01543f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58956493b81402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53e256a90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956493b814020" /><Relationship Type="http://schemas.openxmlformats.org/officeDocument/2006/relationships/header" Target="/word/header1.xml" Id="R96d1e6e62ef946ec" /><Relationship Type="http://schemas.openxmlformats.org/officeDocument/2006/relationships/settings" Target="/word/settings.xml" Id="R1daad4b6647541a2" /><Relationship Type="http://schemas.openxmlformats.org/officeDocument/2006/relationships/styles" Target="/word/styles.xml" Id="R4ea116233dc5443d" /><Relationship Type="http://schemas.openxmlformats.org/officeDocument/2006/relationships/hyperlink" Target="https://meteor-uat.aihw.gov.au/content/269973" TargetMode="External" Id="Rdc5e4f2749844c0d" /><Relationship Type="http://schemas.openxmlformats.org/officeDocument/2006/relationships/hyperlink" Target="https://meteor-uat.aihw.gov.au/content/400649" TargetMode="External" Id="Rd7be0ea379cd4cc7" /><Relationship Type="http://schemas.openxmlformats.org/officeDocument/2006/relationships/hyperlink" Target="https://meteor-uat.aihw.gov.au/content/400662" TargetMode="External" Id="R698c85256fb04390" /><Relationship Type="http://schemas.openxmlformats.org/officeDocument/2006/relationships/hyperlink" Target="https://meteor-uat.aihw.gov.au/content/400598" TargetMode="External" Id="R5ffe9a5f16924141" /><Relationship Type="http://schemas.openxmlformats.org/officeDocument/2006/relationships/hyperlink" Target="https://meteor-uat.aihw.gov.au/content/400680" TargetMode="External" Id="R84bfc1578dfa4389" /><Relationship Type="http://schemas.openxmlformats.org/officeDocument/2006/relationships/hyperlink" Target="https://meteor-uat.aihw.gov.au/content/400673" TargetMode="External" Id="Red3caaf5267a4fea" /><Relationship Type="http://schemas.openxmlformats.org/officeDocument/2006/relationships/hyperlink" Target="https://meteor-uat.aihw.gov.au/content/410953" TargetMode="External" Id="Ref660a236c48488e" /><Relationship Type="http://schemas.openxmlformats.org/officeDocument/2006/relationships/hyperlink" Target="https://meteor-uat.aihw.gov.au/content/403593" TargetMode="External" Id="R0b8e559b667749f7" /><Relationship Type="http://schemas.openxmlformats.org/officeDocument/2006/relationships/hyperlink" Target="https://meteor-uat.aihw.gov.au/content/400713" TargetMode="External" Id="Rcaf6721b44c548fb" /><Relationship Type="http://schemas.openxmlformats.org/officeDocument/2006/relationships/hyperlink" Target="https://meteor-uat.aihw.gov.au/content/400747" TargetMode="External" Id="Rced869daefd84e0a" /><Relationship Type="http://schemas.openxmlformats.org/officeDocument/2006/relationships/hyperlink" Target="https://meteor-uat.aihw.gov.au/content/455536" TargetMode="External" Id="R51e14fc219ea4ef1" /><Relationship Type="http://schemas.openxmlformats.org/officeDocument/2006/relationships/hyperlink" Target="https://meteor-uat.aihw.gov.au/content/469909" TargetMode="External" Id="Raeec8bc75cf14c82" /><Relationship Type="http://schemas.openxmlformats.org/officeDocument/2006/relationships/hyperlink" Target="https://meteor-uat.aihw.gov.au/content/459973" TargetMode="External" Id="Rbcfeb8e3ccf54b5d" /><Relationship Type="http://schemas.openxmlformats.org/officeDocument/2006/relationships/hyperlink" Target="https://meteor-uat.aihw.gov.au/content/287007" TargetMode="External" Id="R095234eef101477b" /><Relationship Type="http://schemas.openxmlformats.org/officeDocument/2006/relationships/hyperlink" Target="https://meteor-uat.aihw.gov.au/content/291036" TargetMode="External" Id="R59c949ebdc4c47c8" /><Relationship Type="http://schemas.openxmlformats.org/officeDocument/2006/relationships/hyperlink" Target="https://meteor-uat.aihw.gov.au/content/290046" TargetMode="External" Id="Rf3e7473955a1472d" /><Relationship Type="http://schemas.openxmlformats.org/officeDocument/2006/relationships/hyperlink" Target="https://meteor-uat.aihw.gov.au/content/287316" TargetMode="External" Id="Radcce7e1a01543fe" /></Relationships>
</file>

<file path=word/_rels/header1.xml.rels>&#65279;<?xml version="1.0" encoding="utf-8"?><Relationships xmlns="http://schemas.openxmlformats.org/package/2006/relationships"><Relationship Type="http://schemas.openxmlformats.org/officeDocument/2006/relationships/image" Target="/media/image.png" Id="R74053e256a904108" /></Relationships>
</file>