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265a52de9d45ad" /></Relationships>
</file>

<file path=word/document.xml><?xml version="1.0" encoding="utf-8"?>
<w:document xmlns:r="http://schemas.openxmlformats.org/officeDocument/2006/relationships" xmlns:w="http://schemas.openxmlformats.org/wordprocessingml/2006/main">
  <w:body>
    <w:p>
      <w:pPr>
        <w:pStyle w:val="Title"/>
      </w:pPr>
      <w:r>
        <w:t>Dwelling—number of households, total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households,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baded9b1ce4b6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ed940a951724f3c">
              <w:r>
                <w:rPr>
                  <w:rStyle w:val="Hyperlink"/>
                  <w:b/>
                </w:rPr>
                <w:t xml:space="preserve">households</w:t>
              </w:r>
            </w:hyperlink>
            <w:r>
              <w:rPr>
                <w:rStyle w:val="row-content-rich-text"/>
              </w:rPr>
              <w:t xml:space="preserve"> identified in a dwelling.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90e3d89c2c43e6">
              <w:r>
                <w:rPr>
                  <w:rStyle w:val="Hyperlink"/>
                </w:rPr>
                <w:t xml:space="preserve">Dwelling—number of households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f994a4d5884bd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d0404b526f342ea">
              <w:r>
                <w:rPr>
                  <w:rStyle w:val="Hyperlink"/>
                  <w:b/>
                </w:rPr>
                <w:t xml:space="preserve">households</w:t>
              </w:r>
            </w:hyperlink>
            <w:r>
              <w:rPr>
                <w:rStyle w:val="row-content-rich-text"/>
              </w:rPr>
              <w:t xml:space="preserve"> identified 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4cbff0d3e14619">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d3a883c9384d0d">
              <w:r>
                <w:rPr>
                  <w:rStyle w:val="Hyperlink"/>
                </w:rPr>
                <w:t xml:space="preserve">Number of households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237a41c33548b8">
              <w:r>
                <w:rPr>
                  <w:rStyle w:val="Hyperlink"/>
                </w:rPr>
                <w:t xml:space="preserve">Total number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10e6ea19ff4a12">
              <w:r>
                <w:rPr>
                  <w:rStyle w:val="Hyperlink"/>
                  <w:color w:val="244061"/>
                </w:rPr>
                <w:t xml:space="preserve">Health!</w:t>
              </w:r>
            </w:hyperlink>
            <w:r>
              <w:rPr>
                <w:rStyle w:val="row-content"/>
                <w:color w:val="244061"/>
              </w:rPr>
              <w:t xml:space="preserve">, Standard 01/10/2008</w:t>
            </w:r>
          </w:p>
          <w:p>
            <w:pPr>
              <w:spacing w:before="0" w:after="0"/>
            </w:pPr>
            <w:hyperlink w:history="true" r:id="Rc8213148f53b4b4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e0c38d056bb4752">
              <w:r>
                <w:rPr>
                  <w:rStyle w:val="Hyperlink"/>
                  <w:color w:val="244061"/>
                </w:rPr>
                <w:t xml:space="preserve">Housing assistance</w:t>
              </w:r>
            </w:hyperlink>
            <w:r>
              <w:rPr>
                <w:rStyle w:val="row-content"/>
                <w:color w:val="244061"/>
              </w:rPr>
              <w:t xml:space="preserve">, Standard 01/05/2013</w:t>
            </w:r>
          </w:p>
          <w:p>
            <w:pPr>
              <w:spacing w:before="0" w:after="0"/>
            </w:pPr>
            <w:hyperlink w:history="true" r:id="R20cc98eedeac4eb4">
              <w:r>
                <w:rPr>
                  <w:rStyle w:val="Hyperlink"/>
                  <w:color w:val="244061"/>
                </w:rPr>
                <w:t xml:space="preserve">Indigenous</w:t>
              </w:r>
            </w:hyperlink>
            <w:r>
              <w:rPr>
                <w:rStyle w:val="row-content"/>
                <w:color w:val="244061"/>
              </w:rPr>
              <w:t xml:space="preserve">, Standard 08/10/2014</w:t>
            </w:r>
          </w:p>
          <w:p>
            <w:pPr>
              <w:spacing w:before="0" w:after="0"/>
            </w:pPr>
            <w:hyperlink w:history="true" r:id="Rdbc44b5c09114215">
              <w:r>
                <w:rPr>
                  <w:rStyle w:val="Hyperlink"/>
                  <w:color w:val="244061"/>
                </w:rPr>
                <w:t xml:space="preserve">Disability</w:t>
              </w:r>
            </w:hyperlink>
            <w:r>
              <w:rPr>
                <w:rStyle w:val="row-content"/>
                <w:color w:val="244061"/>
              </w:rPr>
              <w:t xml:space="preserve">, Standard 13/08/2015</w:t>
            </w:r>
          </w:p>
          <w:p>
            <w:pPr>
              <w:spacing w:before="0" w:after="0"/>
            </w:pPr>
            <w:hyperlink w:history="true" r:id="Rf44e821158e44af5">
              <w:r>
                <w:rPr>
                  <w:rStyle w:val="Hyperlink"/>
                  <w:color w:val="244061"/>
                </w:rPr>
                <w:t xml:space="preserve">Commonwealth Department of Health </w:t>
              </w:r>
            </w:hyperlink>
            <w:r>
              <w:rPr>
                <w:rStyle w:val="row-content"/>
                <w:color w:val="244061"/>
              </w:rPr>
              <w:t xml:space="preserve">, Qualified 23/09/2015</w:t>
            </w:r>
          </w:p>
          <w:p>
            <w:pPr>
              <w:spacing w:before="0" w:after="0"/>
            </w:pPr>
            <w:hyperlink w:history="true" r:id="R5053e1450e664013">
              <w:r>
                <w:rPr>
                  <w:rStyle w:val="Hyperlink"/>
                  <w:color w:val="244061"/>
                </w:rPr>
                <w:t xml:space="preserve">Children and Families</w:t>
              </w:r>
            </w:hyperlink>
            <w:r>
              <w:rPr>
                <w:rStyle w:val="row-content"/>
                <w:color w:val="244061"/>
              </w:rPr>
              <w:t xml:space="preserve">, Standard 22/11/2016</w:t>
            </w:r>
          </w:p>
          <w:p>
            <w:pPr>
              <w:spacing w:before="0" w:after="0"/>
            </w:pPr>
            <w:hyperlink w:history="true" r:id="R28f8fbc874364f18">
              <w:r>
                <w:rPr>
                  <w:rStyle w:val="Hyperlink"/>
                  <w:color w:val="244061"/>
                </w:rPr>
                <w:t xml:space="preserve">Tasmanian Health</w:t>
              </w:r>
            </w:hyperlink>
            <w:r>
              <w:rPr>
                <w:rStyle w:val="row-content"/>
                <w:color w:val="244061"/>
              </w:rPr>
              <w:t xml:space="preserve">, Standard 20/12/2016</w:t>
            </w:r>
          </w:p>
          <w:p>
            <w:pPr>
              <w:spacing w:before="0" w:after="0"/>
            </w:pPr>
            <w:hyperlink w:history="true" r:id="R0eca5aa4e702400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4eebfff8d84da6">
              <w:r>
                <w:rPr>
                  <w:rStyle w:val="Hyperlink"/>
                </w:rPr>
                <w:t xml:space="preserve">Dwelling—number of households, total N[N]</w:t>
              </w:r>
            </w:hyperlink>
          </w:p>
          <w:p>
            <w:pPr>
              <w:pStyle w:val="registration-status"/>
              <w:spacing w:before="0" w:after="0"/>
            </w:pPr>
            <w:hyperlink w:history="true" r:id="Rc7b910fb3edb4f26">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f00ceb1ec64d4b38">
              <w:r>
                <w:rPr>
                  <w:rStyle w:val="Hyperlink"/>
                </w:rPr>
                <w:t xml:space="preserve">Dwelling—number of households, total N[N]</w:t>
              </w:r>
            </w:hyperlink>
          </w:p>
          <w:p>
            <w:pPr>
              <w:pStyle w:val="registration-status"/>
              <w:spacing w:before="0" w:after="0"/>
            </w:pPr>
            <w:hyperlink w:history="true" r:id="R074adad45e8f461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215959279947a3">
              <w:r>
                <w:rPr>
                  <w:rStyle w:val="Hyperlink"/>
                </w:rPr>
                <w:t xml:space="preserve">Dwelling file cluster (Indigenous community housing)</w:t>
              </w:r>
            </w:hyperlink>
          </w:p>
          <w:p>
            <w:pPr>
              <w:pStyle w:val="registration-status"/>
              <w:spacing w:before="0" w:after="0"/>
            </w:pPr>
            <w:hyperlink w:history="true" r:id="R0b31e5775d59458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values (code = "U") should be mapped to Not stated/Inadequately described (code = "99").</w:t>
            </w:r>
          </w:p>
          <w:p>
            <w:r>
              <w:br/>
            </w:r>
            <w:r>
              <w:br/>
            </w:r>
            <w:hyperlink w:history="true" r:id="Rf4e0ed60011845a9">
              <w:r>
                <w:rPr>
                  <w:rStyle w:val="Hyperlink"/>
                </w:rPr>
                <w:t xml:space="preserve">Dwelling file cluster (Indigenous community housing)</w:t>
              </w:r>
            </w:hyperlink>
          </w:p>
          <w:p>
            <w:pPr>
              <w:pStyle w:val="registration-status"/>
              <w:spacing w:before="0" w:after="0"/>
            </w:pPr>
            <w:hyperlink w:history="true" r:id="R10f24fbf75734544">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47f244a9ffb248e5">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values (code = "U") should be mapped to Not stated/Inadequately described (code = "99").</w:t>
            </w:r>
          </w:p>
          <w:p>
            <w:r>
              <w:br/>
            </w:r>
            <w:r>
              <w:br/>
            </w:r>
          </w:p>
        </w:tc>
      </w:tr>
    </w:tbl>
    <w:p/>
    <w:tbl>
      <w:tblPr>
        <w:tblStyle w:val="TableGrid"/>
        <w:tblW w:w="0" w:type="auto"/>
      </w:tblPr>
    </w:tbl>
    <w:p>
      <w:r>
        <w:br/>
      </w:r>
    </w:p>
    <w:sectPr>
      <w:footerReference xmlns:r="http://schemas.openxmlformats.org/officeDocument/2006/relationships" w:type="default" r:id="R904643f5731346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1bdc178adf4c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4643f57313468a" /><Relationship Type="http://schemas.openxmlformats.org/officeDocument/2006/relationships/header" Target="/word/header1.xml" Id="R6d25a1faff594d0a" /><Relationship Type="http://schemas.openxmlformats.org/officeDocument/2006/relationships/settings" Target="/word/settings.xml" Id="R59cc14c4f0ef4f16" /><Relationship Type="http://schemas.openxmlformats.org/officeDocument/2006/relationships/styles" Target="/word/styles.xml" Id="Rcb6a2dd6884c409b" /><Relationship Type="http://schemas.openxmlformats.org/officeDocument/2006/relationships/hyperlink" Target="https://meteor-uat.aihw.gov.au/RegistrationAuthority/13" TargetMode="External" Id="Rd5baded9b1ce4b6f" /><Relationship Type="http://schemas.openxmlformats.org/officeDocument/2006/relationships/hyperlink" Target="https://meteor-uat.aihw.gov.au/content/465183" TargetMode="External" Id="Rfed940a951724f3c" /><Relationship Type="http://schemas.openxmlformats.org/officeDocument/2006/relationships/hyperlink" Target="https://meteor-uat.aihw.gov.au/content/463935" TargetMode="External" Id="Rb490e3d89c2c43e6" /><Relationship Type="http://schemas.openxmlformats.org/officeDocument/2006/relationships/hyperlink" Target="https://meteor-uat.aihw.gov.au/RegistrationAuthority/13" TargetMode="External" Id="R31f994a4d5884bd1" /><Relationship Type="http://schemas.openxmlformats.org/officeDocument/2006/relationships/hyperlink" Target="https://meteor-uat.aihw.gov.au/content/465183" TargetMode="External" Id="R4d0404b526f342ea" /><Relationship Type="http://schemas.openxmlformats.org/officeDocument/2006/relationships/hyperlink" Target="https://meteor-uat.aihw.gov.au/content/268982" TargetMode="External" Id="R8e4cbff0d3e14619" /><Relationship Type="http://schemas.openxmlformats.org/officeDocument/2006/relationships/hyperlink" Target="https://meteor-uat.aihw.gov.au/content/463933" TargetMode="External" Id="R25d3a883c9384d0d" /><Relationship Type="http://schemas.openxmlformats.org/officeDocument/2006/relationships/hyperlink" Target="https://meteor-uat.aihw.gov.au/content/347205" TargetMode="External" Id="R76237a41c33548b8" /><Relationship Type="http://schemas.openxmlformats.org/officeDocument/2006/relationships/hyperlink" Target="https://meteor-uat.aihw.gov.au/RegistrationAuthority/14" TargetMode="External" Id="R5610e6ea19ff4a12" /><Relationship Type="http://schemas.openxmlformats.org/officeDocument/2006/relationships/hyperlink" Target="https://meteor-uat.aihw.gov.au/RegistrationAuthority/3" TargetMode="External" Id="Rc8213148f53b4b42" /><Relationship Type="http://schemas.openxmlformats.org/officeDocument/2006/relationships/hyperlink" Target="https://meteor-uat.aihw.gov.au/RegistrationAuthority/13" TargetMode="External" Id="Rde0c38d056bb4752" /><Relationship Type="http://schemas.openxmlformats.org/officeDocument/2006/relationships/hyperlink" Target="https://meteor-uat.aihw.gov.au/RegistrationAuthority/9" TargetMode="External" Id="R20cc98eedeac4eb4" /><Relationship Type="http://schemas.openxmlformats.org/officeDocument/2006/relationships/hyperlink" Target="https://meteor-uat.aihw.gov.au/RegistrationAuthority/18" TargetMode="External" Id="Rdbc44b5c09114215" /><Relationship Type="http://schemas.openxmlformats.org/officeDocument/2006/relationships/hyperlink" Target="https://meteor-uat.aihw.gov.au/RegistrationAuthority/12" TargetMode="External" Id="Rf44e821158e44af5" /><Relationship Type="http://schemas.openxmlformats.org/officeDocument/2006/relationships/hyperlink" Target="https://meteor-uat.aihw.gov.au/RegistrationAuthority/1" TargetMode="External" Id="R5053e1450e664013" /><Relationship Type="http://schemas.openxmlformats.org/officeDocument/2006/relationships/hyperlink" Target="https://meteor-uat.aihw.gov.au/RegistrationAuthority/17" TargetMode="External" Id="R28f8fbc874364f18" /><Relationship Type="http://schemas.openxmlformats.org/officeDocument/2006/relationships/hyperlink" Target="https://meteor-uat.aihw.gov.au/RegistrationAuthority/7" TargetMode="External" Id="R0eca5aa4e7024005" /><Relationship Type="http://schemas.openxmlformats.org/officeDocument/2006/relationships/hyperlink" Target="https://meteor-uat.aihw.gov.au/content/500101" TargetMode="External" Id="Rbf4eebfff8d84da6" /><Relationship Type="http://schemas.openxmlformats.org/officeDocument/2006/relationships/hyperlink" Target="https://meteor-uat.aihw.gov.au/RegistrationAuthority/13" TargetMode="External" Id="Rc7b910fb3edb4f26" /><Relationship Type="http://schemas.openxmlformats.org/officeDocument/2006/relationships/hyperlink" Target="https://meteor-uat.aihw.gov.au/content/663045" TargetMode="External" Id="Rf00ceb1ec64d4b38" /><Relationship Type="http://schemas.openxmlformats.org/officeDocument/2006/relationships/hyperlink" Target="https://meteor-uat.aihw.gov.au/RegistrationAuthority/13" TargetMode="External" Id="R074adad45e8f4618" /><Relationship Type="http://schemas.openxmlformats.org/officeDocument/2006/relationships/hyperlink" Target="https://meteor-uat.aihw.gov.au/content/480533" TargetMode="External" Id="Rf6215959279947a3" /><Relationship Type="http://schemas.openxmlformats.org/officeDocument/2006/relationships/hyperlink" Target="https://meteor-uat.aihw.gov.au/RegistrationAuthority/13" TargetMode="External" Id="R0b31e5775d594584" /><Relationship Type="http://schemas.openxmlformats.org/officeDocument/2006/relationships/hyperlink" Target="https://meteor-uat.aihw.gov.au/content/498635" TargetMode="External" Id="Rf4e0ed60011845a9" /><Relationship Type="http://schemas.openxmlformats.org/officeDocument/2006/relationships/hyperlink" Target="https://meteor-uat.aihw.gov.au/RegistrationAuthority/13" TargetMode="External" Id="R10f24fbf75734544" /><Relationship Type="http://schemas.openxmlformats.org/officeDocument/2006/relationships/hyperlink" Target="https://meteor-uat.aihw.gov.au/RegistrationAuthority/9" TargetMode="External" Id="R47f244a9ffb248e5" /></Relationships>
</file>

<file path=word/_rels/header1.xml.rels>&#65279;<?xml version="1.0" encoding="utf-8"?><Relationships xmlns="http://schemas.openxmlformats.org/package/2006/relationships"><Relationship Type="http://schemas.openxmlformats.org/officeDocument/2006/relationships/image" Target="/media/image.png" Id="R471bdc178adf4cda" /></Relationships>
</file>