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e7f28eb5474170"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organisation—gross capital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organisation—gross capital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4122bffca427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df15c0da0c544985">
              <w:r>
                <w:rPr>
                  <w:rStyle w:val="Hyperlink"/>
                  <w:b/>
                </w:rPr>
                <w:t xml:space="preserve">non-financial asset </w:t>
              </w:r>
            </w:hyperlink>
            <w:r>
              <w:rPr>
                <w:rStyle w:val="row-content-rich-text"/>
              </w:rPr>
              <w:t xml:space="preserve">by a service provider organisation.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c8e8567a3b419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0471aff1d14d79">
              <w:r>
                <w:rPr>
                  <w:rStyle w:val="Hyperlink"/>
                  <w:color w:val="244061"/>
                </w:rPr>
                <w:t xml:space="preserve">Health!</w:t>
              </w:r>
            </w:hyperlink>
            <w:r>
              <w:rPr>
                <w:rStyle w:val="row-content"/>
                <w:color w:val="244061"/>
              </w:rPr>
              <w:t xml:space="preserve">, Standard 01/03/2005</w:t>
            </w:r>
          </w:p>
          <w:p>
            <w:pPr>
              <w:spacing w:before="0" w:after="0"/>
            </w:pPr>
            <w:hyperlink w:history="true" r:id="R778bf47299504db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85be6bd0358448d">
              <w:r>
                <w:rPr>
                  <w:rStyle w:val="Hyperlink"/>
                  <w:color w:val="244061"/>
                </w:rPr>
                <w:t xml:space="preserve">Housing assistance</w:t>
              </w:r>
            </w:hyperlink>
            <w:r>
              <w:rPr>
                <w:rStyle w:val="row-content"/>
                <w:color w:val="244061"/>
              </w:rPr>
              <w:t xml:space="preserve">, Standard 01/03/2005</w:t>
            </w:r>
          </w:p>
          <w:p>
            <w:pPr>
              <w:spacing w:before="0" w:after="0"/>
            </w:pPr>
            <w:hyperlink w:history="true" r:id="Rd33a53201c764f86">
              <w:r>
                <w:rPr>
                  <w:rStyle w:val="Hyperlink"/>
                  <w:color w:val="244061"/>
                </w:rPr>
                <w:t xml:space="preserve">Early Childhood</w:t>
              </w:r>
            </w:hyperlink>
            <w:r>
              <w:rPr>
                <w:rStyle w:val="row-content"/>
                <w:color w:val="244061"/>
              </w:rPr>
              <w:t xml:space="preserve">, Standard 21/05/2010</w:t>
            </w:r>
          </w:p>
          <w:p>
            <w:pPr>
              <w:spacing w:before="0" w:after="0"/>
            </w:pPr>
            <w:hyperlink w:history="true" r:id="R9474badbf7bb4821">
              <w:r>
                <w:rPr>
                  <w:rStyle w:val="Hyperlink"/>
                  <w:color w:val="244061"/>
                </w:rPr>
                <w:t xml:space="preserve">Homelessness</w:t>
              </w:r>
            </w:hyperlink>
            <w:r>
              <w:rPr>
                <w:rStyle w:val="row-content"/>
                <w:color w:val="244061"/>
              </w:rPr>
              <w:t xml:space="preserve">, Standard 23/08/2010</w:t>
            </w:r>
          </w:p>
          <w:p>
            <w:pPr>
              <w:spacing w:before="0" w:after="0"/>
            </w:pPr>
            <w:hyperlink w:history="true" r:id="R0cfc3cd1ebad4643">
              <w:r>
                <w:rPr>
                  <w:rStyle w:val="Hyperlink"/>
                  <w:color w:val="244061"/>
                </w:rPr>
                <w:t xml:space="preserve">Indigenous</w:t>
              </w:r>
            </w:hyperlink>
            <w:r>
              <w:rPr>
                <w:rStyle w:val="row-content"/>
                <w:color w:val="244061"/>
              </w:rPr>
              <w:t xml:space="preserve">, Standard 16/09/2014</w:t>
            </w:r>
          </w:p>
          <w:p>
            <w:pPr>
              <w:spacing w:before="0" w:after="0"/>
            </w:pPr>
            <w:hyperlink w:history="true" r:id="R84f785f7ad9f44a8">
              <w:r>
                <w:rPr>
                  <w:rStyle w:val="Hyperlink"/>
                  <w:color w:val="244061"/>
                </w:rPr>
                <w:t xml:space="preserve">Disability</w:t>
              </w:r>
            </w:hyperlink>
            <w:r>
              <w:rPr>
                <w:rStyle w:val="row-content"/>
                <w:color w:val="244061"/>
              </w:rPr>
              <w:t xml:space="preserve">, Standard 07/10/2014</w:t>
            </w:r>
          </w:p>
          <w:p>
            <w:pPr>
              <w:spacing w:before="0" w:after="0"/>
            </w:pPr>
            <w:hyperlink w:history="true" r:id="Re59c707fb23048f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17ba4dc32b462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40b5f8b7eb4106">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41ee710ac141dd">
              <w:r>
                <w:rPr>
                  <w:rStyle w:val="Hyperlink"/>
                  <w:color w:val="244061"/>
                </w:rPr>
                <w:t xml:space="preserve">Health!</w:t>
              </w:r>
            </w:hyperlink>
            <w:r>
              <w:rPr>
                <w:rStyle w:val="row-content"/>
                <w:color w:val="244061"/>
              </w:rPr>
              <w:t xml:space="preserve">, Standard 01/03/2005</w:t>
            </w:r>
          </w:p>
          <w:p>
            <w:pPr>
              <w:spacing w:before="0" w:after="0"/>
            </w:pPr>
            <w:hyperlink w:history="true" r:id="Rcaa9b4bf826a4de4">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73654757ba624b33">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0b3487329446b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c97ab403e74772">
              <w:r>
                <w:rPr>
                  <w:rStyle w:val="Hyperlink"/>
                </w:rPr>
                <w:t xml:space="preserve">Service provider organisation—gross capital expenditure, total Australian currency N[N(8)].NN</w:t>
              </w:r>
            </w:hyperlink>
          </w:p>
          <w:p>
            <w:pPr>
              <w:pStyle w:val="registration-status"/>
              <w:spacing w:before="0" w:after="0"/>
            </w:pPr>
            <w:hyperlink w:history="true" r:id="Rf687b12ac36a42d1">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bcc0d51be1ed4d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461518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036b890684b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c0d51be1ed4d83" /><Relationship Type="http://schemas.openxmlformats.org/officeDocument/2006/relationships/header" Target="/word/header1.xml" Id="Rb063066f9e474aaf" /><Relationship Type="http://schemas.openxmlformats.org/officeDocument/2006/relationships/settings" Target="/word/settings.xml" Id="R917a35220cc54776" /><Relationship Type="http://schemas.openxmlformats.org/officeDocument/2006/relationships/styles" Target="/word/styles.xml" Id="R69df3aeef4af4d20" /><Relationship Type="http://schemas.openxmlformats.org/officeDocument/2006/relationships/hyperlink" Target="https://meteor-uat.aihw.gov.au/RegistrationAuthority/13" TargetMode="External" Id="R72c4122bffca427f" /><Relationship Type="http://schemas.openxmlformats.org/officeDocument/2006/relationships/hyperlink" Target="https://meteor-uat.aihw.gov.au/content/327196" TargetMode="External" Id="Rdf15c0da0c544985" /><Relationship Type="http://schemas.openxmlformats.org/officeDocument/2006/relationships/hyperlink" Target="https://meteor-uat.aihw.gov.au/content/269022" TargetMode="External" Id="R1ec8e8567a3b419d" /><Relationship Type="http://schemas.openxmlformats.org/officeDocument/2006/relationships/hyperlink" Target="https://meteor-uat.aihw.gov.au/RegistrationAuthority/14" TargetMode="External" Id="R3c0471aff1d14d79" /><Relationship Type="http://schemas.openxmlformats.org/officeDocument/2006/relationships/hyperlink" Target="https://meteor-uat.aihw.gov.au/RegistrationAuthority/3" TargetMode="External" Id="R778bf47299504db0" /><Relationship Type="http://schemas.openxmlformats.org/officeDocument/2006/relationships/hyperlink" Target="https://meteor-uat.aihw.gov.au/RegistrationAuthority/13" TargetMode="External" Id="R885be6bd0358448d" /><Relationship Type="http://schemas.openxmlformats.org/officeDocument/2006/relationships/hyperlink" Target="https://meteor-uat.aihw.gov.au/RegistrationAuthority/15" TargetMode="External" Id="Rd33a53201c764f86" /><Relationship Type="http://schemas.openxmlformats.org/officeDocument/2006/relationships/hyperlink" Target="https://meteor-uat.aihw.gov.au/RegistrationAuthority/16" TargetMode="External" Id="R9474badbf7bb4821" /><Relationship Type="http://schemas.openxmlformats.org/officeDocument/2006/relationships/hyperlink" Target="https://meteor-uat.aihw.gov.au/RegistrationAuthority/9" TargetMode="External" Id="R0cfc3cd1ebad4643" /><Relationship Type="http://schemas.openxmlformats.org/officeDocument/2006/relationships/hyperlink" Target="https://meteor-uat.aihw.gov.au/RegistrationAuthority/18" TargetMode="External" Id="R84f785f7ad9f44a8" /><Relationship Type="http://schemas.openxmlformats.org/officeDocument/2006/relationships/hyperlink" Target="https://meteor-uat.aihw.gov.au/RegistrationAuthority/1" TargetMode="External" Id="Re59c707fb23048f4" /><Relationship Type="http://schemas.openxmlformats.org/officeDocument/2006/relationships/hyperlink" Target="https://meteor-uat.aihw.gov.au/content/281131" TargetMode="External" Id="R1b17ba4dc32b4626" /><Relationship Type="http://schemas.openxmlformats.org/officeDocument/2006/relationships/hyperlink" Target="https://meteor-uat.aihw.gov.au/content/269024" TargetMode="External" Id="R1d40b5f8b7eb4106" /><Relationship Type="http://schemas.openxmlformats.org/officeDocument/2006/relationships/hyperlink" Target="https://meteor-uat.aihw.gov.au/RegistrationAuthority/14" TargetMode="External" Id="R7641ee710ac141dd" /><Relationship Type="http://schemas.openxmlformats.org/officeDocument/2006/relationships/hyperlink" Target="https://meteor-uat.aihw.gov.au/RegistrationAuthority/13" TargetMode="External" Id="Rcaa9b4bf826a4de4" /><Relationship Type="http://schemas.openxmlformats.org/officeDocument/2006/relationships/hyperlink" Target="https://meteor-uat.aihw.gov.au/content/327196" TargetMode="External" Id="R73654757ba624b33" /><Relationship Type="http://schemas.openxmlformats.org/officeDocument/2006/relationships/hyperlink" Target="https://meteor-uat.aihw.gov.au/content/274646" TargetMode="External" Id="R130b3487329446b9" /><Relationship Type="http://schemas.openxmlformats.org/officeDocument/2006/relationships/hyperlink" Target="https://meteor-uat.aihw.gov.au/content/461534" TargetMode="External" Id="R60c97ab403e74772" /><Relationship Type="http://schemas.openxmlformats.org/officeDocument/2006/relationships/hyperlink" Target="https://meteor-uat.aihw.gov.au/RegistrationAuthority/13" TargetMode="External" Id="Rf687b12ac36a42d1" /></Relationships>
</file>

<file path=word/_rels/header1.xml.rels>&#65279;<?xml version="1.0" encoding="utf-8"?><Relationships xmlns="http://schemas.openxmlformats.org/package/2006/relationships"><Relationship Type="http://schemas.openxmlformats.org/officeDocument/2006/relationships/image" Target="/media/image.png" Id="R793036b890684b91" /></Relationships>
</file>