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added850164ed1" /></Relationships>
</file>

<file path=word/document.xml><?xml version="1.0" encoding="utf-8"?>
<w:document xmlns:r="http://schemas.openxmlformats.org/officeDocument/2006/relationships" xmlns:w="http://schemas.openxmlformats.org/wordprocessingml/2006/main">
  <w:body>
    <w:p>
      <w:pPr>
        <w:pStyle w:val="Title"/>
      </w:pPr>
      <w:r>
        <w:t>Household—weekly rebate amount,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weekly rebate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dd5d6c97b493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107e870bda4712">
              <w:r>
                <w:rPr>
                  <w:rStyle w:val="Hyperlink"/>
                </w:rPr>
                <w:t xml:space="preserve">Household—weekly rebate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f94109b7744e0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0a5e09ea3a499d">
              <w:r>
                <w:rPr>
                  <w:rStyle w:val="Hyperlink"/>
                </w:rPr>
                <w:t xml:space="preserve">Household—weekly rebate amount, total Australian currency N[NNNNN].NN</w:t>
              </w:r>
            </w:hyperlink>
          </w:p>
          <w:p>
            <w:pPr>
              <w:pStyle w:val="registration-status"/>
              <w:spacing w:before="0" w:after="0"/>
            </w:pPr>
            <w:hyperlink w:history="true" r:id="R75a1a9d8f4a6411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941df7854f45cb">
              <w:r>
                <w:rPr>
                  <w:rStyle w:val="Hyperlink"/>
                </w:rPr>
                <w:t xml:space="preserve">Household (housing assistance) cluster</w:t>
              </w:r>
            </w:hyperlink>
          </w:p>
          <w:p>
            <w:pPr>
              <w:pStyle w:val="registration-status"/>
              <w:spacing w:before="0" w:after="0"/>
            </w:pPr>
            <w:hyperlink w:history="true" r:id="Rb161cf28b16d46b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data element refers to the weekly rebate on the amount of rent paid weekly by a household at June 30th. Generally, it is the positive difference between the market rent value of a dwelling and the rent charged.</w:t>
            </w:r>
            <w:r>
              <w:br/>
            </w:r>
            <w:r>
              <w:br/>
            </w:r>
            <w:hyperlink w:history="true" r:id="R9be3689a8ed7457e">
              <w:r>
                <w:rPr>
                  <w:rStyle w:val="Hyperlink"/>
                </w:rPr>
                <w:t xml:space="preserve">Household (housing assistance) cluster</w:t>
              </w:r>
            </w:hyperlink>
          </w:p>
          <w:p>
            <w:pPr>
              <w:pStyle w:val="registration-status"/>
              <w:spacing w:before="0" w:after="0"/>
            </w:pPr>
            <w:hyperlink w:history="true" r:id="R42263439092544a0">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data element refers to the weekly rebate on the amount of rent paid weekly by a household at 30 June. Generally, it is the positive difference between the market rent value of a dwelling and the rent charged.</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e3bf7c2aa6343fb">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c4bb9904bc284134">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f0892cd6a9c40e1">
              <w:r>
                <w:rPr>
                  <w:rStyle w:val="Hyperlink"/>
                  <w:color w:val="244061"/>
                </w:rPr>
                <w:t xml:space="preserve">Housing assistance</w:t>
              </w:r>
            </w:hyperlink>
            <w:r>
              <w:rPr>
                <w:rStyle w:val="row-content"/>
                <w:color w:val="244061"/>
              </w:rPr>
              <w:t xml:space="preserve">, Recorded 27/09/2011</w:t>
            </w:r>
          </w:p>
          <w:p>
            <w:r>
              <w:br/>
            </w:r>
            <w:hyperlink w:history="true" r:id="R888a826b417640df">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d5567e43a49e4e8d">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63426f650e1c4b5f">
              <w:r>
                <w:rPr>
                  <w:rStyle w:val="Hyperlink"/>
                  <w:color w:val="244061"/>
                </w:rPr>
                <w:t xml:space="preserve">Housing assistance</w:t>
              </w:r>
            </w:hyperlink>
            <w:r>
              <w:rPr>
                <w:rStyle w:val="row-content"/>
                <w:color w:val="244061"/>
              </w:rPr>
              <w:t xml:space="preserve">, Recorded 27/09/2011</w:t>
            </w:r>
          </w:p>
          <w:p>
            <w:r>
              <w:br/>
            </w:r>
            <w:hyperlink w:history="true" r:id="R7d4558e3bdfa4fcd">
              <w:r>
                <w:rPr>
                  <w:rStyle w:val="Hyperlink"/>
                </w:rPr>
                <w:t xml:space="preserve">National Affordable Housing Agreement: Indicator 1 (main)-Proportion of low income households in rental stress, 2011</w:t>
              </w:r>
            </w:hyperlink>
          </w:p>
          <w:p>
            <w:pPr>
              <w:pStyle w:val="registration-status"/>
              <w:spacing w:before="0" w:after="0"/>
            </w:pPr>
            <w:hyperlink w:history="true" r:id="Rcb445bc0d50c483f">
              <w:r>
                <w:rPr>
                  <w:rStyle w:val="Hyperlink"/>
                  <w:color w:val="244061"/>
                </w:rPr>
                <w:t xml:space="preserve">Homelessness</w:t>
              </w:r>
            </w:hyperlink>
            <w:r>
              <w:rPr>
                <w:rStyle w:val="row-content"/>
                <w:color w:val="244061"/>
              </w:rPr>
              <w:t xml:space="preserve">, Recorded 27/09/2011</w:t>
            </w:r>
          </w:p>
          <w:p>
            <w:pPr>
              <w:pStyle w:val="registration-status"/>
              <w:spacing w:before="0" w:after="0"/>
            </w:pPr>
            <w:hyperlink w:history="true" r:id="R9ec0f85b2cb44c76">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eb30f2e37ea8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f56acba59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30f2e37ea84a92" /><Relationship Type="http://schemas.openxmlformats.org/officeDocument/2006/relationships/header" Target="/word/header1.xml" Id="R8e720212d0d14148" /><Relationship Type="http://schemas.openxmlformats.org/officeDocument/2006/relationships/settings" Target="/word/settings.xml" Id="Rbc3afc5e51bd4e2a" /><Relationship Type="http://schemas.openxmlformats.org/officeDocument/2006/relationships/styles" Target="/word/styles.xml" Id="R34919dd8e5b84ea6" /><Relationship Type="http://schemas.openxmlformats.org/officeDocument/2006/relationships/hyperlink" Target="https://meteor-uat.aihw.gov.au/RegistrationAuthority/13" TargetMode="External" Id="Rd6ddd5d6c97b4931" /><Relationship Type="http://schemas.openxmlformats.org/officeDocument/2006/relationships/hyperlink" Target="https://meteor-uat.aihw.gov.au/content/461248" TargetMode="External" Id="Rad107e870bda4712" /><Relationship Type="http://schemas.openxmlformats.org/officeDocument/2006/relationships/hyperlink" Target="https://meteor-uat.aihw.gov.au/content/270684" TargetMode="External" Id="R4cf94109b7744e08" /><Relationship Type="http://schemas.openxmlformats.org/officeDocument/2006/relationships/hyperlink" Target="https://meteor-uat.aihw.gov.au/content/607896" TargetMode="External" Id="Rf60a5e09ea3a499d" /><Relationship Type="http://schemas.openxmlformats.org/officeDocument/2006/relationships/hyperlink" Target="https://meteor-uat.aihw.gov.au/RegistrationAuthority/13" TargetMode="External" Id="R75a1a9d8f4a64113" /><Relationship Type="http://schemas.openxmlformats.org/officeDocument/2006/relationships/hyperlink" Target="https://meteor-uat.aihw.gov.au/content/492552" TargetMode="External" Id="Rb8941df7854f45cb" /><Relationship Type="http://schemas.openxmlformats.org/officeDocument/2006/relationships/hyperlink" Target="https://meteor-uat.aihw.gov.au/RegistrationAuthority/13" TargetMode="External" Id="Rb161cf28b16d46bb" /><Relationship Type="http://schemas.openxmlformats.org/officeDocument/2006/relationships/hyperlink" Target="https://meteor-uat.aihw.gov.au/content/459886" TargetMode="External" Id="R9be3689a8ed7457e" /><Relationship Type="http://schemas.openxmlformats.org/officeDocument/2006/relationships/hyperlink" Target="https://meteor-uat.aihw.gov.au/RegistrationAuthority/13" TargetMode="External" Id="R42263439092544a0" /><Relationship Type="http://schemas.openxmlformats.org/officeDocument/2006/relationships/hyperlink" Target="https://meteor-uat.aihw.gov.au/content/442941" TargetMode="External" Id="R3e3bf7c2aa6343fb" /><Relationship Type="http://schemas.openxmlformats.org/officeDocument/2006/relationships/hyperlink" Target="https://meteor-uat.aihw.gov.au/RegistrationAuthority/16" TargetMode="External" Id="Rc4bb9904bc284134" /><Relationship Type="http://schemas.openxmlformats.org/officeDocument/2006/relationships/hyperlink" Target="https://meteor-uat.aihw.gov.au/RegistrationAuthority/13" TargetMode="External" Id="R9f0892cd6a9c40e1" /><Relationship Type="http://schemas.openxmlformats.org/officeDocument/2006/relationships/hyperlink" Target="https://meteor-uat.aihw.gov.au/content/442941" TargetMode="External" Id="R888a826b417640df" /><Relationship Type="http://schemas.openxmlformats.org/officeDocument/2006/relationships/hyperlink" Target="https://meteor-uat.aihw.gov.au/RegistrationAuthority/16" TargetMode="External" Id="Rd5567e43a49e4e8d" /><Relationship Type="http://schemas.openxmlformats.org/officeDocument/2006/relationships/hyperlink" Target="https://meteor-uat.aihw.gov.au/RegistrationAuthority/13" TargetMode="External" Id="R63426f650e1c4b5f" /><Relationship Type="http://schemas.openxmlformats.org/officeDocument/2006/relationships/hyperlink" Target="https://meteor-uat.aihw.gov.au/content/442941" TargetMode="External" Id="R7d4558e3bdfa4fcd" /><Relationship Type="http://schemas.openxmlformats.org/officeDocument/2006/relationships/hyperlink" Target="https://meteor-uat.aihw.gov.au/RegistrationAuthority/16" TargetMode="External" Id="Rcb445bc0d50c483f" /><Relationship Type="http://schemas.openxmlformats.org/officeDocument/2006/relationships/hyperlink" Target="https://meteor-uat.aihw.gov.au/RegistrationAuthority/13" TargetMode="External" Id="R9ec0f85b2cb44c76" /></Relationships>
</file>

<file path=word/_rels/header1.xml.rels>&#65279;<?xml version="1.0" encoding="utf-8"?><Relationships xmlns="http://schemas.openxmlformats.org/package/2006/relationships"><Relationship Type="http://schemas.openxmlformats.org/officeDocument/2006/relationships/image" Target="/media/image.png" Id="Rf00f56acba594a77" /></Relationships>
</file>