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eb817af62413f"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a4d49d3494fec">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27e9662d3d7141cb">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p>
            <w:pPr>
              <w:spacing w:before="0" w:after="0"/>
            </w:pPr>
            <w:hyperlink w:history="true" r:id="Rabbac6d46387465b">
              <w:r>
                <w:rPr>
                  <w:rStyle w:val="Hyperlink"/>
                  <w:color w:val="244061"/>
                </w:rPr>
                <w:t xml:space="preserve">Disability</w:t>
              </w:r>
            </w:hyperlink>
            <w:r>
              <w:rPr>
                <w:rStyle w:val="row-content"/>
                <w:color w:val="244061"/>
              </w:rPr>
              <w:t xml:space="preserve">, Standard 13/08/2015</w:t>
            </w:r>
          </w:p>
          <w:p>
            <w:pPr>
              <w:spacing w:before="0" w:after="0"/>
            </w:pPr>
            <w:hyperlink w:history="true" r:id="R66988a14e75a4f49">
              <w:r>
                <w:rPr>
                  <w:rStyle w:val="Hyperlink"/>
                  <w:color w:val="244061"/>
                </w:rPr>
                <w:t xml:space="preserve">Health!</w:t>
              </w:r>
            </w:hyperlink>
            <w:r>
              <w:rPr>
                <w:rStyle w:val="row-content"/>
                <w:color w:val="244061"/>
              </w:rPr>
              <w:t xml:space="preserve">, Superseded 25/01/2018</w:t>
            </w:r>
          </w:p>
          <w:p>
            <w:pPr>
              <w:spacing w:before="0" w:after="0"/>
            </w:pPr>
            <w:hyperlink w:history="true" r:id="Reb43bc87d6934795">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p>
            <w:pPr>
              <w:spacing w:before="0" w:after="0"/>
            </w:pPr>
            <w:hyperlink w:history="true" r:id="Rf8549c88a35f4d6b">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33245425024039">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d763dfbe324328">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0c3e05d00a4d37">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Recommended question:</w:t>
            </w:r>
          </w:p>
          <w:p>
            <w:pPr>
              <w:spacing w:after="160"/>
            </w:pPr>
            <w:r>
              <w:rPr>
                <w:rStyle w:val="row-content-rich-text"/>
              </w:rPr>
              <w:t xml:space="preserve">Do you/Does the person/Does (name)/ Will (name of child under two years) speak a language other than English at home? (If more than one language, indicate the one that is spoken most often.)</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______________________________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______________________________</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Australian Bureau of Statistics (ABS).</w:t>
            </w:r>
          </w:p>
          <w:p>
            <w:pPr>
              <w:spacing w:after="160"/>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Community Services Data Committee</w:t>
            </w:r>
          </w:p>
          <w:p>
            <w:pPr/>
            <w:r>
              <w:rPr>
                <w:rStyle w:val="row-content-rich-text"/>
              </w:rPr>
              <w:t xml:space="preserve">Australian Bureau of Statistics 2011. </w:t>
            </w:r>
            <w:hyperlink w:history="true" r:id="R55792d017b2743ae">
              <w:r>
                <w:rPr>
                  <w:rStyle w:val="Hyperlink"/>
                </w:rPr>
                <w:t xml:space="preserve">Australian Standard Classification of Languages (ASCL) 2011. </w:t>
              </w:r>
            </w:hyperlink>
            <w:r>
              <w:rPr>
                <w:rStyle w:val="row-content-rich-text"/>
              </w:rPr>
              <w:t xml:space="preserve"> Canberra: ABS. 16/8/2011.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2012. </w:t>
            </w:r>
          </w:p>
          <w:p>
            <w:hyperlink w:history="true" r:id="R7b665a687ff84641">
              <w:r>
                <w:rPr>
                  <w:rStyle w:val="Hyperlink"/>
                </w:rPr>
                <w:t xml:space="preserve">Language Standards, 2012, Version 1.1. Cat. no. 1200.0.55.05</w:t>
              </w:r>
            </w:hyperlink>
            <w:r>
              <w:rPr>
                <w:rStyle w:val="row-content-rich-text"/>
              </w:rPr>
              <w:t xml:space="preserve">.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ad24a9955a4ab1">
              <w:r>
                <w:rPr>
                  <w:rStyle w:val="Hyperlink"/>
                </w:rPr>
                <w:t xml:space="preserve">Person—main language other than English spoken at home, code (ASCL 2005) NN{NN}</w:t>
              </w:r>
            </w:hyperlink>
          </w:p>
          <w:p>
            <w:pPr>
              <w:pStyle w:val="registration-status"/>
              <w:spacing w:before="0" w:after="0"/>
            </w:pPr>
            <w:hyperlink w:history="true" r:id="R73fb6e907c5f470f">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47d269dcaa13462e">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90d0e5e460fb4b3b">
              <w:r>
                <w:rPr>
                  <w:rStyle w:val="Hyperlink"/>
                  <w:color w:val="244061"/>
                </w:rPr>
                <w:t xml:space="preserve">Housing assistance</w:t>
              </w:r>
            </w:hyperlink>
            <w:r>
              <w:rPr>
                <w:rStyle w:val="row-content"/>
                <w:color w:val="244061"/>
              </w:rPr>
              <w:t xml:space="preserve">, Superseded 30/05/2013</w:t>
            </w:r>
          </w:p>
          <w:p>
            <w:r>
              <w:br/>
            </w:r>
            <w:r>
              <w:rPr>
                <w:rStyle w:val="row-content"/>
              </w:rPr>
              <w:t xml:space="preserve">Has been superseded by </w:t>
            </w:r>
            <w:hyperlink w:history="true" r:id="Rfc43ac678cb743e3">
              <w:r>
                <w:rPr>
                  <w:rStyle w:val="Hyperlink"/>
                </w:rPr>
                <w:t xml:space="preserve">Person—main language other than English spoken at home, code (ASCL 2016) N[NNN]</w:t>
              </w:r>
            </w:hyperlink>
          </w:p>
          <w:p>
            <w:pPr>
              <w:pStyle w:val="registration-status"/>
              <w:spacing w:before="0" w:after="0"/>
            </w:pPr>
            <w:hyperlink w:history="true" r:id="R3dae55cd58934560">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f5fa0731caf843b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390955aabf5409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8f83f7acce6846b9">
              <w:r>
                <w:rPr>
                  <w:rStyle w:val="Hyperlink"/>
                </w:rPr>
                <w:t xml:space="preserve">Person—first language spoken, code (ASCL 2011) NN{NN}</w:t>
              </w:r>
            </w:hyperlink>
          </w:p>
          <w:p>
            <w:pPr>
              <w:pStyle w:val="registration-status"/>
              <w:spacing w:before="0" w:after="0"/>
            </w:pPr>
            <w:hyperlink w:history="true" r:id="R178925de87034c8e">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e2e408059a534cb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aca74a2085d429f">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c8b47956eea54bd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89437e6b2e040e7">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bd0b20dffdef4cb2">
              <w:r>
                <w:rPr>
                  <w:rStyle w:val="Hyperlink"/>
                </w:rPr>
                <w:t xml:space="preserve">Person—preferred language, code (ASCL 2011) NN{NN}</w:t>
              </w:r>
            </w:hyperlink>
          </w:p>
          <w:p>
            <w:pPr>
              <w:pStyle w:val="registration-status"/>
              <w:spacing w:before="0" w:after="0"/>
            </w:pPr>
            <w:hyperlink w:history="true" r:id="R4898f046864840be">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9dba3de650c24a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e0c365bef1d44f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804a00003ef4f4d">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2416d191b5b84943">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c8051cf121450b">
              <w:r>
                <w:rPr>
                  <w:rStyle w:val="Hyperlink"/>
                </w:rPr>
                <w:t xml:space="preserve">Adolescent and young adult cancer (clinical) DSS</w:t>
              </w:r>
            </w:hyperlink>
          </w:p>
          <w:p>
            <w:pPr>
              <w:pStyle w:val="registration-status"/>
              <w:spacing w:before="0" w:after="0"/>
            </w:pPr>
            <w:hyperlink w:history="true" r:id="R8116ce976ec34c0e">
              <w:r>
                <w:rPr>
                  <w:rStyle w:val="Hyperlink"/>
                  <w:color w:val="244061"/>
                </w:rPr>
                <w:t xml:space="preserve">Health!</w:t>
              </w:r>
            </w:hyperlink>
            <w:r>
              <w:rPr>
                <w:rStyle w:val="row-content"/>
                <w:color w:val="244061"/>
              </w:rPr>
              <w:t xml:space="preserve">, Superseded 14/05/2015</w:t>
            </w:r>
          </w:p>
          <w:p>
            <w:r>
              <w:br/>
            </w:r>
            <w:hyperlink w:history="true" r:id="Rc00ec07147c4491d">
              <w:r>
                <w:rPr>
                  <w:rStyle w:val="Hyperlink"/>
                </w:rPr>
                <w:t xml:space="preserve">Adolescent and young adult cancer (clinical) NBPDS</w:t>
              </w:r>
            </w:hyperlink>
          </w:p>
          <w:p>
            <w:pPr>
              <w:pStyle w:val="registration-status"/>
              <w:spacing w:before="0" w:after="0"/>
            </w:pPr>
            <w:hyperlink w:history="true" r:id="R6aa1268e13484540">
              <w:r>
                <w:rPr>
                  <w:rStyle w:val="Hyperlink"/>
                  <w:color w:val="244061"/>
                </w:rPr>
                <w:t xml:space="preserve">Health!</w:t>
              </w:r>
            </w:hyperlink>
            <w:r>
              <w:rPr>
                <w:rStyle w:val="row-content"/>
                <w:color w:val="244061"/>
              </w:rPr>
              <w:t xml:space="preserve">, Standard 14/05/2015</w:t>
            </w:r>
          </w:p>
          <w:p>
            <w:r>
              <w:br/>
            </w:r>
            <w:hyperlink w:history="true" r:id="R5862fd8ee16f45fa">
              <w:r>
                <w:rPr>
                  <w:rStyle w:val="Hyperlink"/>
                </w:rPr>
                <w:t xml:space="preserve">Child protection (CP) client file cluster</w:t>
              </w:r>
            </w:hyperlink>
          </w:p>
          <w:p>
            <w:pPr>
              <w:pStyle w:val="registration-status"/>
              <w:spacing w:before="0" w:after="0"/>
            </w:pPr>
            <w:hyperlink w:history="true" r:id="R98407d737153468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0efe0958c5ad40bb">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eaa1add996d84275">
              <w:r>
                <w:rPr>
                  <w:rStyle w:val="Hyperlink"/>
                </w:rPr>
                <w:t xml:space="preserve">Child protection (CP) client file cluster</w:t>
              </w:r>
            </w:hyperlink>
          </w:p>
          <w:p>
            <w:pPr>
              <w:pStyle w:val="registration-status"/>
              <w:spacing w:before="0" w:after="0"/>
            </w:pPr>
            <w:hyperlink w:history="true" r:id="R3bbe581ab9e3407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37e1065e0d24160">
              <w:r>
                <w:rPr>
                  <w:rStyle w:val="Hyperlink"/>
                </w:rPr>
                <w:t xml:space="preserve">Child protection (CP) client file cluster</w:t>
              </w:r>
            </w:hyperlink>
          </w:p>
          <w:p>
            <w:pPr>
              <w:pStyle w:val="registration-status"/>
              <w:spacing w:before="0" w:after="0"/>
            </w:pPr>
            <w:hyperlink w:history="true" r:id="R22911be3f04e437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f8821e6ab68494a">
              <w:r>
                <w:rPr>
                  <w:rStyle w:val="Hyperlink"/>
                </w:rPr>
                <w:t xml:space="preserve">Child protection (CP) client file cluster</w:t>
              </w:r>
            </w:hyperlink>
          </w:p>
          <w:p>
            <w:pPr>
              <w:pStyle w:val="registration-status"/>
              <w:spacing w:before="0" w:after="0"/>
            </w:pPr>
            <w:hyperlink w:history="true" r:id="R8fdd092d8f64441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bd1af5c8db274eb9">
              <w:r>
                <w:rPr>
                  <w:rStyle w:val="Hyperlink"/>
                </w:rPr>
                <w:t xml:space="preserve">Child protection (CP) client file cluster</w:t>
              </w:r>
            </w:hyperlink>
          </w:p>
          <w:p>
            <w:pPr>
              <w:pStyle w:val="registration-status"/>
              <w:spacing w:before="0" w:after="0"/>
            </w:pPr>
            <w:hyperlink w:history="true" r:id="R9ec1ecd7bf6d4e3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1decb7125f843b6">
              <w:r>
                <w:rPr>
                  <w:rStyle w:val="Hyperlink"/>
                </w:rPr>
                <w:t xml:space="preserve">Community-based palliative care client DSS</w:t>
              </w:r>
            </w:hyperlink>
          </w:p>
          <w:p>
            <w:pPr>
              <w:pStyle w:val="registration-status"/>
              <w:spacing w:before="0" w:after="0"/>
            </w:pPr>
            <w:hyperlink w:history="true" r:id="Rd6d3e9fa1e3f4861">
              <w:r>
                <w:rPr>
                  <w:rStyle w:val="Hyperlink"/>
                  <w:color w:val="244061"/>
                </w:rPr>
                <w:t xml:space="preserve">Health!</w:t>
              </w:r>
            </w:hyperlink>
            <w:r>
              <w:rPr>
                <w:rStyle w:val="row-content"/>
                <w:color w:val="244061"/>
              </w:rPr>
              <w:t xml:space="preserve">, Recorded 13/05/2008</w:t>
            </w:r>
          </w:p>
          <w:p>
            <w:r>
              <w:br/>
            </w:r>
            <w:hyperlink w:history="true" r:id="Rfddd393edc72433a">
              <w:r>
                <w:rPr>
                  <w:rStyle w:val="Hyperlink"/>
                </w:rPr>
                <w:t xml:space="preserve">Cultural and language diversity cluster</w:t>
              </w:r>
            </w:hyperlink>
          </w:p>
          <w:p>
            <w:pPr>
              <w:pStyle w:val="registration-status"/>
              <w:spacing w:before="0" w:after="0"/>
            </w:pPr>
            <w:hyperlink w:history="true" r:id="R898f14b26e7042c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d43c4b6c15c4d36">
              <w:r>
                <w:rPr>
                  <w:rStyle w:val="Hyperlink"/>
                  <w:color w:val="244061"/>
                </w:rPr>
                <w:t xml:space="preserve">Disability</w:t>
              </w:r>
            </w:hyperlink>
            <w:r>
              <w:rPr>
                <w:rStyle w:val="row-content"/>
                <w:color w:val="244061"/>
              </w:rPr>
              <w:t xml:space="preserve">, Standard 13/08/2015</w:t>
            </w:r>
          </w:p>
          <w:p>
            <w:r>
              <w:br/>
            </w:r>
            <w:hyperlink w:history="true" r:id="Rc80f2beadfb6401d">
              <w:r>
                <w:rPr>
                  <w:rStyle w:val="Hyperlink"/>
                </w:rPr>
                <w:t xml:space="preserve">National Bowel Cancer Screening Program NBEDS 2014-18</w:t>
              </w:r>
            </w:hyperlink>
          </w:p>
          <w:p>
            <w:pPr>
              <w:pStyle w:val="registration-status"/>
              <w:spacing w:before="0" w:after="0"/>
            </w:pPr>
            <w:hyperlink w:history="true" r:id="Rfbf0903b4f6542c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2d55b45f10ea41eb">
              <w:r>
                <w:rPr>
                  <w:rStyle w:val="Hyperlink"/>
                </w:rPr>
                <w:t xml:space="preserve">Prison dischargee DSS</w:t>
              </w:r>
            </w:hyperlink>
          </w:p>
          <w:p>
            <w:pPr>
              <w:pStyle w:val="registration-status"/>
              <w:spacing w:before="0" w:after="0"/>
            </w:pPr>
            <w:hyperlink w:history="true" r:id="R5796884db27d4a22">
              <w:r>
                <w:rPr>
                  <w:rStyle w:val="Hyperlink"/>
                  <w:color w:val="244061"/>
                </w:rPr>
                <w:t xml:space="preserve">Health!</w:t>
              </w:r>
            </w:hyperlink>
            <w:r>
              <w:rPr>
                <w:rStyle w:val="row-content"/>
                <w:color w:val="244061"/>
              </w:rPr>
              <w:t xml:space="preserve">, Superseded 28/04/2016</w:t>
            </w:r>
          </w:p>
          <w:p>
            <w:r>
              <w:br/>
            </w:r>
            <w:hyperlink w:history="true" r:id="Re1e2ababc6284137">
              <w:r>
                <w:rPr>
                  <w:rStyle w:val="Hyperlink"/>
                </w:rPr>
                <w:t xml:space="preserve">Prison dischargee NBEDS</w:t>
              </w:r>
            </w:hyperlink>
          </w:p>
          <w:p>
            <w:pPr>
              <w:pStyle w:val="registration-status"/>
              <w:spacing w:before="0" w:after="0"/>
            </w:pPr>
            <w:hyperlink w:history="true" r:id="R001507a6a0534fb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hyperlink w:history="true" r:id="Rb7e4752cb56e41be">
              <w:r>
                <w:rPr>
                  <w:rStyle w:val="Hyperlink"/>
                </w:rPr>
                <w:t xml:space="preserve">Prison entrants NBEDS</w:t>
              </w:r>
            </w:hyperlink>
          </w:p>
          <w:p>
            <w:pPr>
              <w:pStyle w:val="registration-status"/>
              <w:spacing w:before="0" w:after="0"/>
            </w:pPr>
            <w:hyperlink w:history="true" r:id="R540966029fc7409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3a182e77bd24d06">
              <w:r>
                <w:rPr>
                  <w:rStyle w:val="Hyperlink"/>
                </w:rPr>
                <w:t xml:space="preserve">National Bowel Cancer Screening Program: PI 01-Participation rate</w:t>
              </w:r>
            </w:hyperlink>
          </w:p>
          <w:p>
            <w:pPr>
              <w:pStyle w:val="registration-status"/>
              <w:spacing w:before="0" w:after="0"/>
            </w:pPr>
            <w:hyperlink w:history="true" r:id="R454cc84d59964377">
              <w:r>
                <w:rPr>
                  <w:rStyle w:val="Hyperlink"/>
                  <w:color w:val="244061"/>
                </w:rPr>
                <w:t xml:space="preserve">Health!</w:t>
              </w:r>
            </w:hyperlink>
            <w:r>
              <w:rPr>
                <w:rStyle w:val="row-content"/>
                <w:color w:val="244061"/>
              </w:rPr>
              <w:t xml:space="preserve">, Superseded 06/09/2018</w:t>
            </w:r>
          </w:p>
          <w:p>
            <w:r>
              <w:br/>
            </w:r>
            <w:hyperlink w:history="true" r:id="R414055b289434a1e">
              <w:r>
                <w:rPr>
                  <w:rStyle w:val="Hyperlink"/>
                </w:rPr>
                <w:t xml:space="preserve">National Bowel Cancer Screening Program: PI 02-Screening positivity rate</w:t>
              </w:r>
            </w:hyperlink>
          </w:p>
          <w:p>
            <w:pPr>
              <w:pStyle w:val="registration-status"/>
              <w:spacing w:before="0" w:after="0"/>
            </w:pPr>
            <w:hyperlink w:history="true" r:id="R0e83a45879124057">
              <w:r>
                <w:rPr>
                  <w:rStyle w:val="Hyperlink"/>
                  <w:color w:val="244061"/>
                </w:rPr>
                <w:t xml:space="preserve">Health!</w:t>
              </w:r>
            </w:hyperlink>
            <w:r>
              <w:rPr>
                <w:rStyle w:val="row-content"/>
                <w:color w:val="244061"/>
              </w:rPr>
              <w:t xml:space="preserve">, Superseded 06/09/2018</w:t>
            </w:r>
          </w:p>
          <w:p>
            <w:r>
              <w:br/>
            </w:r>
            <w:hyperlink w:history="true" r:id="R11c8f32b997e4ad3">
              <w:r>
                <w:rPr>
                  <w:rStyle w:val="Hyperlink"/>
                </w:rPr>
                <w:t xml:space="preserve">National Bowel Cancer Screening Program: PI 03-Diagnostic assessment rate</w:t>
              </w:r>
            </w:hyperlink>
          </w:p>
          <w:p>
            <w:pPr>
              <w:pStyle w:val="registration-status"/>
              <w:spacing w:before="0" w:after="0"/>
            </w:pPr>
            <w:hyperlink w:history="true" r:id="R73b8c109a59b465c">
              <w:r>
                <w:rPr>
                  <w:rStyle w:val="Hyperlink"/>
                  <w:color w:val="244061"/>
                </w:rPr>
                <w:t xml:space="preserve">Health!</w:t>
              </w:r>
            </w:hyperlink>
            <w:r>
              <w:rPr>
                <w:rStyle w:val="row-content"/>
                <w:color w:val="244061"/>
              </w:rPr>
              <w:t xml:space="preserve">, Superseded 06/09/2018</w:t>
            </w:r>
          </w:p>
          <w:p>
            <w:r>
              <w:br/>
            </w:r>
            <w:hyperlink w:history="true" r:id="R579558ae62954b7e">
              <w:r>
                <w:rPr>
                  <w:rStyle w:val="Hyperlink"/>
                </w:rPr>
                <w:t xml:space="preserve">National Bowel Cancer Screening Program: PI 04-Time between positive screen and diagnostic assessment</w:t>
              </w:r>
            </w:hyperlink>
          </w:p>
          <w:p>
            <w:pPr>
              <w:pStyle w:val="registration-status"/>
              <w:spacing w:before="0" w:after="0"/>
            </w:pPr>
            <w:hyperlink w:history="true" r:id="Ra5bebed116be44e5">
              <w:r>
                <w:rPr>
                  <w:rStyle w:val="Hyperlink"/>
                  <w:color w:val="244061"/>
                </w:rPr>
                <w:t xml:space="preserve">Health!</w:t>
              </w:r>
            </w:hyperlink>
            <w:r>
              <w:rPr>
                <w:rStyle w:val="row-content"/>
                <w:color w:val="244061"/>
              </w:rPr>
              <w:t xml:space="preserve">, Superseded 06/09/2018</w:t>
            </w:r>
          </w:p>
          <w:p>
            <w:r>
              <w:br/>
            </w:r>
            <w:hyperlink w:history="true" r:id="R9bc7d60bfe1442cd">
              <w:r>
                <w:rPr>
                  <w:rStyle w:val="Hyperlink"/>
                </w:rPr>
                <w:t xml:space="preserve">National Bowel Cancer Screening Program: PI 05a-Adenoma detection rate</w:t>
              </w:r>
            </w:hyperlink>
          </w:p>
          <w:p>
            <w:pPr>
              <w:pStyle w:val="registration-status"/>
              <w:spacing w:before="0" w:after="0"/>
            </w:pPr>
            <w:hyperlink w:history="true" r:id="R34859bd10dfb4676">
              <w:r>
                <w:rPr>
                  <w:rStyle w:val="Hyperlink"/>
                  <w:color w:val="244061"/>
                </w:rPr>
                <w:t xml:space="preserve">Health!</w:t>
              </w:r>
            </w:hyperlink>
            <w:r>
              <w:rPr>
                <w:rStyle w:val="row-content"/>
                <w:color w:val="244061"/>
              </w:rPr>
              <w:t xml:space="preserve">, Superseded 06/09/2018</w:t>
            </w:r>
          </w:p>
          <w:p>
            <w:r>
              <w:br/>
            </w:r>
            <w:hyperlink w:history="true" r:id="R7e086eb6778b417a">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4960b3adfdbe4c40">
              <w:r>
                <w:rPr>
                  <w:rStyle w:val="Hyperlink"/>
                  <w:color w:val="244061"/>
                </w:rPr>
                <w:t xml:space="preserve">Health!</w:t>
              </w:r>
            </w:hyperlink>
            <w:r>
              <w:rPr>
                <w:rStyle w:val="row-content"/>
                <w:color w:val="244061"/>
              </w:rPr>
              <w:t xml:space="preserve">, Superseded 06/09/2018</w:t>
            </w:r>
          </w:p>
          <w:p>
            <w:r>
              <w:br/>
            </w:r>
            <w:hyperlink w:history="true" r:id="R0bf0cff6524641e2">
              <w:r>
                <w:rPr>
                  <w:rStyle w:val="Hyperlink"/>
                </w:rPr>
                <w:t xml:space="preserve">National Bowel Cancer Screening Program: PI 06a-Colorectal cancer detection rate</w:t>
              </w:r>
            </w:hyperlink>
          </w:p>
          <w:p>
            <w:pPr>
              <w:pStyle w:val="registration-status"/>
              <w:spacing w:before="0" w:after="0"/>
            </w:pPr>
            <w:hyperlink w:history="true" r:id="Rf1693884e0094360">
              <w:r>
                <w:rPr>
                  <w:rStyle w:val="Hyperlink"/>
                  <w:color w:val="244061"/>
                </w:rPr>
                <w:t xml:space="preserve">Health!</w:t>
              </w:r>
            </w:hyperlink>
            <w:r>
              <w:rPr>
                <w:rStyle w:val="row-content"/>
                <w:color w:val="244061"/>
              </w:rPr>
              <w:t xml:space="preserve">, Superseded 06/09/2018</w:t>
            </w:r>
          </w:p>
          <w:p>
            <w:r>
              <w:br/>
            </w:r>
            <w:hyperlink w:history="true" r:id="Rc251acd15f394042">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49e62431a0f64e05">
              <w:r>
                <w:rPr>
                  <w:rStyle w:val="Hyperlink"/>
                  <w:color w:val="244061"/>
                </w:rPr>
                <w:t xml:space="preserve">Health!</w:t>
              </w:r>
            </w:hyperlink>
            <w:r>
              <w:rPr>
                <w:rStyle w:val="row-content"/>
                <w:color w:val="244061"/>
              </w:rPr>
              <w:t xml:space="preserve">, Superseded 06/09/2018</w:t>
            </w:r>
          </w:p>
          <w:p>
            <w:r>
              <w:br/>
            </w:r>
            <w:hyperlink w:history="true" r:id="R57b2fd1c87c74315">
              <w:r>
                <w:rPr>
                  <w:rStyle w:val="Hyperlink"/>
                </w:rPr>
                <w:t xml:space="preserve">National Bowel Cancer Screening Program: PI 07-Interval cancer rate</w:t>
              </w:r>
            </w:hyperlink>
          </w:p>
          <w:p>
            <w:pPr>
              <w:pStyle w:val="registration-status"/>
              <w:spacing w:before="0" w:after="0"/>
            </w:pPr>
            <w:hyperlink w:history="true" r:id="Rcfb5701905e24bf9">
              <w:r>
                <w:rPr>
                  <w:rStyle w:val="Hyperlink"/>
                  <w:color w:val="244061"/>
                </w:rPr>
                <w:t xml:space="preserve">Health!</w:t>
              </w:r>
            </w:hyperlink>
            <w:r>
              <w:rPr>
                <w:rStyle w:val="row-content"/>
                <w:color w:val="244061"/>
              </w:rPr>
              <w:t xml:space="preserve">, Superseded 06/09/2018</w:t>
            </w:r>
          </w:p>
          <w:p>
            <w:r>
              <w:br/>
            </w:r>
            <w:hyperlink w:history="true" r:id="R219b83019d4b4820">
              <w:r>
                <w:rPr>
                  <w:rStyle w:val="Hyperlink"/>
                </w:rPr>
                <w:t xml:space="preserve">National Bowel Cancer Screening Program: PI 08-Cancer clinico-pathological stage distribution</w:t>
              </w:r>
            </w:hyperlink>
          </w:p>
          <w:p>
            <w:pPr>
              <w:pStyle w:val="registration-status"/>
              <w:spacing w:before="0" w:after="0"/>
            </w:pPr>
            <w:hyperlink w:history="true" r:id="R6a7c20ba6ab141b0">
              <w:r>
                <w:rPr>
                  <w:rStyle w:val="Hyperlink"/>
                  <w:color w:val="244061"/>
                </w:rPr>
                <w:t xml:space="preserve">Health!</w:t>
              </w:r>
            </w:hyperlink>
            <w:r>
              <w:rPr>
                <w:rStyle w:val="row-content"/>
                <w:color w:val="244061"/>
              </w:rPr>
              <w:t xml:space="preserve">, Superseded 06/09/2018</w:t>
            </w:r>
          </w:p>
          <w:p>
            <w:r>
              <w:br/>
            </w:r>
            <w:hyperlink w:history="true" r:id="Rbd336ade4e4e4ad4">
              <w:r>
                <w:rPr>
                  <w:rStyle w:val="Hyperlink"/>
                </w:rPr>
                <w:t xml:space="preserve">National Bowel Cancer Screening Program: PI 09-Adverse events (hospital admission rate)</w:t>
              </w:r>
            </w:hyperlink>
          </w:p>
          <w:p>
            <w:pPr>
              <w:pStyle w:val="registration-status"/>
              <w:spacing w:before="0" w:after="0"/>
            </w:pPr>
            <w:hyperlink w:history="true" r:id="Re9159dfff3bf4dcf">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c403cc8ea78e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d537589d345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3cc8ea78e481c" /><Relationship Type="http://schemas.openxmlformats.org/officeDocument/2006/relationships/header" Target="/word/header1.xml" Id="R1cdcee6f27d64d95" /><Relationship Type="http://schemas.openxmlformats.org/officeDocument/2006/relationships/settings" Target="/word/settings.xml" Id="Rd5ce925a4e384039" /><Relationship Type="http://schemas.openxmlformats.org/officeDocument/2006/relationships/styles" Target="/word/styles.xml" Id="R1c24972ff02f4f1f" /><Relationship Type="http://schemas.openxmlformats.org/officeDocument/2006/relationships/hyperlink" Target="https://meteor-uat.aihw.gov.au/RegistrationAuthority/3" TargetMode="External" Id="R585a4d49d3494fec" /><Relationship Type="http://schemas.openxmlformats.org/officeDocument/2006/relationships/hyperlink" Target="https://meteor-uat.aihw.gov.au/RegistrationAuthority/13" TargetMode="External" Id="R27e9662d3d7141cb" /><Relationship Type="http://schemas.openxmlformats.org/officeDocument/2006/relationships/hyperlink" Target="https://meteor-uat.aihw.gov.au/RegistrationAuthority/18" TargetMode="External" Id="Rabbac6d46387465b" /><Relationship Type="http://schemas.openxmlformats.org/officeDocument/2006/relationships/hyperlink" Target="https://meteor-uat.aihw.gov.au/RegistrationAuthority/14" TargetMode="External" Id="R66988a14e75a4f49" /><Relationship Type="http://schemas.openxmlformats.org/officeDocument/2006/relationships/hyperlink" Target="https://meteor-uat.aihw.gov.au/RegistrationAuthority/16" TargetMode="External" Id="Reb43bc87d6934795" /><Relationship Type="http://schemas.openxmlformats.org/officeDocument/2006/relationships/hyperlink" Target="https://meteor-uat.aihw.gov.au/RegistrationAuthority/1" TargetMode="External" Id="Rf8549c88a35f4d6b" /><Relationship Type="http://schemas.openxmlformats.org/officeDocument/2006/relationships/hyperlink" Target="https://meteor-uat.aihw.gov.au/content/269642" TargetMode="External" Id="Rc233245425024039" /><Relationship Type="http://schemas.openxmlformats.org/officeDocument/2006/relationships/hyperlink" Target="https://meteor-uat.aihw.gov.au/content/460118" TargetMode="External" Id="R7ed763dfbe324328" /><Relationship Type="http://schemas.openxmlformats.org/officeDocument/2006/relationships/hyperlink" Target="https://meteor-uat.aihw.gov.au/content/460114" TargetMode="External" Id="Rdf0c3e05d00a4d37" /><Relationship Type="http://schemas.openxmlformats.org/officeDocument/2006/relationships/hyperlink" Target="http://www.abs.gov.au/AUSSTATS/abs@.nsf/Lookup/1267.0Main+Features12011" TargetMode="External" Id="R55792d017b2743ae" /><Relationship Type="http://schemas.openxmlformats.org/officeDocument/2006/relationships/hyperlink" Target="http://www.abs.gov.au/ausstats/abs@.nsf/mf/1200.0.55.005" TargetMode="External" Id="R7b665a687ff84641" /><Relationship Type="http://schemas.openxmlformats.org/officeDocument/2006/relationships/hyperlink" Target="https://meteor-uat.aihw.gov.au/content/304133" TargetMode="External" Id="Radad24a9955a4ab1" /><Relationship Type="http://schemas.openxmlformats.org/officeDocument/2006/relationships/hyperlink" Target="https://meteor-uat.aihw.gov.au/RegistrationAuthority/3" TargetMode="External" Id="R73fb6e907c5f470f" /><Relationship Type="http://schemas.openxmlformats.org/officeDocument/2006/relationships/hyperlink" Target="https://meteor-uat.aihw.gov.au/RegistrationAuthority/14" TargetMode="External" Id="R47d269dcaa13462e" /><Relationship Type="http://schemas.openxmlformats.org/officeDocument/2006/relationships/hyperlink" Target="https://meteor-uat.aihw.gov.au/RegistrationAuthority/13" TargetMode="External" Id="R90d0e5e460fb4b3b" /><Relationship Type="http://schemas.openxmlformats.org/officeDocument/2006/relationships/hyperlink" Target="https://meteor-uat.aihw.gov.au/content/659402" TargetMode="External" Id="Rfc43ac678cb743e3" /><Relationship Type="http://schemas.openxmlformats.org/officeDocument/2006/relationships/hyperlink" Target="https://meteor-uat.aihw.gov.au/RegistrationAuthority/1" TargetMode="External" Id="R3dae55cd58934560" /><Relationship Type="http://schemas.openxmlformats.org/officeDocument/2006/relationships/hyperlink" Target="https://meteor-uat.aihw.gov.au/RegistrationAuthority/14" TargetMode="External" Id="Rf5fa0731caf843b4" /><Relationship Type="http://schemas.openxmlformats.org/officeDocument/2006/relationships/hyperlink" Target="https://meteor-uat.aihw.gov.au/RegistrationAuthority/16" TargetMode="External" Id="Re390955aabf5409b" /><Relationship Type="http://schemas.openxmlformats.org/officeDocument/2006/relationships/hyperlink" Target="https://meteor-uat.aihw.gov.au/content/460120" TargetMode="External" Id="R8f83f7acce6846b9" /><Relationship Type="http://schemas.openxmlformats.org/officeDocument/2006/relationships/hyperlink" Target="https://meteor-uat.aihw.gov.au/RegistrationAuthority/3" TargetMode="External" Id="R178925de87034c8e" /><Relationship Type="http://schemas.openxmlformats.org/officeDocument/2006/relationships/hyperlink" Target="https://meteor-uat.aihw.gov.au/RegistrationAuthority/18" TargetMode="External" Id="Re2e408059a534cb2" /><Relationship Type="http://schemas.openxmlformats.org/officeDocument/2006/relationships/hyperlink" Target="https://meteor-uat.aihw.gov.au/RegistrationAuthority/14" TargetMode="External" Id="R2aca74a2085d429f" /><Relationship Type="http://schemas.openxmlformats.org/officeDocument/2006/relationships/hyperlink" Target="https://meteor-uat.aihw.gov.au/RegistrationAuthority/16" TargetMode="External" Id="Rc8b47956eea54bdc" /><Relationship Type="http://schemas.openxmlformats.org/officeDocument/2006/relationships/hyperlink" Target="https://meteor-uat.aihw.gov.au/RegistrationAuthority/13" TargetMode="External" Id="Rb89437e6b2e040e7" /><Relationship Type="http://schemas.openxmlformats.org/officeDocument/2006/relationships/hyperlink" Target="https://meteor-uat.aihw.gov.au/content/460123" TargetMode="External" Id="Rbd0b20dffdef4cb2" /><Relationship Type="http://schemas.openxmlformats.org/officeDocument/2006/relationships/hyperlink" Target="https://meteor-uat.aihw.gov.au/RegistrationAuthority/3" TargetMode="External" Id="R4898f046864840be" /><Relationship Type="http://schemas.openxmlformats.org/officeDocument/2006/relationships/hyperlink" Target="https://meteor-uat.aihw.gov.au/RegistrationAuthority/14" TargetMode="External" Id="R9dba3de650c24a06" /><Relationship Type="http://schemas.openxmlformats.org/officeDocument/2006/relationships/hyperlink" Target="https://meteor-uat.aihw.gov.au/RegistrationAuthority/16" TargetMode="External" Id="R6e0c365bef1d44f5" /><Relationship Type="http://schemas.openxmlformats.org/officeDocument/2006/relationships/hyperlink" Target="https://meteor-uat.aihw.gov.au/RegistrationAuthority/13" TargetMode="External" Id="R0804a00003ef4f4d" /><Relationship Type="http://schemas.openxmlformats.org/officeDocument/2006/relationships/hyperlink" Target="https://meteor-uat.aihw.gov.au/RegistrationAuthority/17" TargetMode="External" Id="R2416d191b5b84943" /><Relationship Type="http://schemas.openxmlformats.org/officeDocument/2006/relationships/hyperlink" Target="https://meteor-uat.aihw.gov.au/content/432097" TargetMode="External" Id="Rc5c8051cf121450b" /><Relationship Type="http://schemas.openxmlformats.org/officeDocument/2006/relationships/hyperlink" Target="https://meteor-uat.aihw.gov.au/RegistrationAuthority/14" TargetMode="External" Id="R8116ce976ec34c0e" /><Relationship Type="http://schemas.openxmlformats.org/officeDocument/2006/relationships/hyperlink" Target="https://meteor-uat.aihw.gov.au/content/599629" TargetMode="External" Id="Rc00ec07147c4491d" /><Relationship Type="http://schemas.openxmlformats.org/officeDocument/2006/relationships/hyperlink" Target="https://meteor-uat.aihw.gov.au/RegistrationAuthority/14" TargetMode="External" Id="R6aa1268e13484540" /><Relationship Type="http://schemas.openxmlformats.org/officeDocument/2006/relationships/hyperlink" Target="https://meteor-uat.aihw.gov.au/content/492589" TargetMode="External" Id="R5862fd8ee16f45fa" /><Relationship Type="http://schemas.openxmlformats.org/officeDocument/2006/relationships/hyperlink" Target="https://meteor-uat.aihw.gov.au/RegistrationAuthority/1" TargetMode="External" Id="R98407d7371534687" /><Relationship Type="http://schemas.openxmlformats.org/officeDocument/2006/relationships/hyperlink" Target="https://meteor-uat.aihw.gov.au/RegistrationAuthority/3" TargetMode="External" Id="R0efe0958c5ad40bb" /><Relationship Type="http://schemas.openxmlformats.org/officeDocument/2006/relationships/hyperlink" Target="https://meteor-uat.aihw.gov.au/content/656475" TargetMode="External" Id="Reaa1add996d84275" /><Relationship Type="http://schemas.openxmlformats.org/officeDocument/2006/relationships/hyperlink" Target="https://meteor-uat.aihw.gov.au/RegistrationAuthority/1" TargetMode="External" Id="R3bbe581ab9e34078" /><Relationship Type="http://schemas.openxmlformats.org/officeDocument/2006/relationships/hyperlink" Target="https://meteor-uat.aihw.gov.au/content/655203" TargetMode="External" Id="R337e1065e0d24160" /><Relationship Type="http://schemas.openxmlformats.org/officeDocument/2006/relationships/hyperlink" Target="https://meteor-uat.aihw.gov.au/RegistrationAuthority/1" TargetMode="External" Id="R22911be3f04e4372" /><Relationship Type="http://schemas.openxmlformats.org/officeDocument/2006/relationships/hyperlink" Target="https://meteor-uat.aihw.gov.au/content/656496" TargetMode="External" Id="R2f8821e6ab68494a" /><Relationship Type="http://schemas.openxmlformats.org/officeDocument/2006/relationships/hyperlink" Target="https://meteor-uat.aihw.gov.au/RegistrationAuthority/1" TargetMode="External" Id="R8fdd092d8f64441e" /><Relationship Type="http://schemas.openxmlformats.org/officeDocument/2006/relationships/hyperlink" Target="https://meteor-uat.aihw.gov.au/content/688429" TargetMode="External" Id="Rbd1af5c8db274eb9" /><Relationship Type="http://schemas.openxmlformats.org/officeDocument/2006/relationships/hyperlink" Target="https://meteor-uat.aihw.gov.au/RegistrationAuthority/1" TargetMode="External" Id="R9ec1ecd7bf6d4e32" /><Relationship Type="http://schemas.openxmlformats.org/officeDocument/2006/relationships/hyperlink" Target="https://meteor-uat.aihw.gov.au/content/286967" TargetMode="External" Id="Rd1decb7125f843b6" /><Relationship Type="http://schemas.openxmlformats.org/officeDocument/2006/relationships/hyperlink" Target="https://meteor-uat.aihw.gov.au/RegistrationAuthority/14" TargetMode="External" Id="Rd6d3e9fa1e3f4861" /><Relationship Type="http://schemas.openxmlformats.org/officeDocument/2006/relationships/hyperlink" Target="https://meteor-uat.aihw.gov.au/content/491352" TargetMode="External" Id="Rfddd393edc72433a" /><Relationship Type="http://schemas.openxmlformats.org/officeDocument/2006/relationships/hyperlink" Target="https://meteor-uat.aihw.gov.au/RegistrationAuthority/3" TargetMode="External" Id="R898f14b26e7042ce" /><Relationship Type="http://schemas.openxmlformats.org/officeDocument/2006/relationships/hyperlink" Target="https://meteor-uat.aihw.gov.au/RegistrationAuthority/18" TargetMode="External" Id="R6d43c4b6c15c4d36" /><Relationship Type="http://schemas.openxmlformats.org/officeDocument/2006/relationships/hyperlink" Target="https://meteor-uat.aihw.gov.au/content/529201" TargetMode="External" Id="Rc80f2beadfb6401d" /><Relationship Type="http://schemas.openxmlformats.org/officeDocument/2006/relationships/hyperlink" Target="https://meteor-uat.aihw.gov.au/RegistrationAuthority/14" TargetMode="External" Id="Rfbf0903b4f6542c7" /><Relationship Type="http://schemas.openxmlformats.org/officeDocument/2006/relationships/hyperlink" Target="https://meteor-uat.aihw.gov.au/content/482303" TargetMode="External" Id="R2d55b45f10ea41eb" /><Relationship Type="http://schemas.openxmlformats.org/officeDocument/2006/relationships/hyperlink" Target="https://meteor-uat.aihw.gov.au/RegistrationAuthority/14" TargetMode="External" Id="R5796884db27d4a22" /><Relationship Type="http://schemas.openxmlformats.org/officeDocument/2006/relationships/hyperlink" Target="https://meteor-uat.aihw.gov.au/content/624543" TargetMode="External" Id="Re1e2ababc6284137" /><Relationship Type="http://schemas.openxmlformats.org/officeDocument/2006/relationships/hyperlink" Target="https://meteor-uat.aihw.gov.au/RegistrationAuthority/14" TargetMode="External" Id="R001507a6a0534fb5" /><Relationship Type="http://schemas.openxmlformats.org/officeDocument/2006/relationships/hyperlink" Target="https://meteor-uat.aihw.gov.au/content/482353" TargetMode="External" Id="Rb7e4752cb56e41be" /><Relationship Type="http://schemas.openxmlformats.org/officeDocument/2006/relationships/hyperlink" Target="https://meteor-uat.aihw.gov.au/RegistrationAuthority/14" TargetMode="External" Id="R540966029fc74099" /><Relationship Type="http://schemas.openxmlformats.org/officeDocument/2006/relationships/hyperlink" Target="https://meteor-uat.aihw.gov.au/content/533341" TargetMode="External" Id="R53a182e77bd24d06" /><Relationship Type="http://schemas.openxmlformats.org/officeDocument/2006/relationships/hyperlink" Target="https://meteor-uat.aihw.gov.au/RegistrationAuthority/14" TargetMode="External" Id="R454cc84d59964377" /><Relationship Type="http://schemas.openxmlformats.org/officeDocument/2006/relationships/hyperlink" Target="https://meteor-uat.aihw.gov.au/content/533358" TargetMode="External" Id="R414055b289434a1e" /><Relationship Type="http://schemas.openxmlformats.org/officeDocument/2006/relationships/hyperlink" Target="https://meteor-uat.aihw.gov.au/RegistrationAuthority/14" TargetMode="External" Id="R0e83a45879124057" /><Relationship Type="http://schemas.openxmlformats.org/officeDocument/2006/relationships/hyperlink" Target="https://meteor-uat.aihw.gov.au/content/533365" TargetMode="External" Id="R11c8f32b997e4ad3" /><Relationship Type="http://schemas.openxmlformats.org/officeDocument/2006/relationships/hyperlink" Target="https://meteor-uat.aihw.gov.au/RegistrationAuthority/14" TargetMode="External" Id="R73b8c109a59b465c" /><Relationship Type="http://schemas.openxmlformats.org/officeDocument/2006/relationships/hyperlink" Target="https://meteor-uat.aihw.gov.au/content/533368" TargetMode="External" Id="R579558ae62954b7e" /><Relationship Type="http://schemas.openxmlformats.org/officeDocument/2006/relationships/hyperlink" Target="https://meteor-uat.aihw.gov.au/RegistrationAuthority/14" TargetMode="External" Id="Ra5bebed116be44e5" /><Relationship Type="http://schemas.openxmlformats.org/officeDocument/2006/relationships/hyperlink" Target="https://meteor-uat.aihw.gov.au/content/533371" TargetMode="External" Id="R9bc7d60bfe1442cd" /><Relationship Type="http://schemas.openxmlformats.org/officeDocument/2006/relationships/hyperlink" Target="https://meteor-uat.aihw.gov.au/RegistrationAuthority/14" TargetMode="External" Id="R34859bd10dfb4676" /><Relationship Type="http://schemas.openxmlformats.org/officeDocument/2006/relationships/hyperlink" Target="https://meteor-uat.aihw.gov.au/content/533374" TargetMode="External" Id="R7e086eb6778b417a" /><Relationship Type="http://schemas.openxmlformats.org/officeDocument/2006/relationships/hyperlink" Target="https://meteor-uat.aihw.gov.au/RegistrationAuthority/14" TargetMode="External" Id="R4960b3adfdbe4c40" /><Relationship Type="http://schemas.openxmlformats.org/officeDocument/2006/relationships/hyperlink" Target="https://meteor-uat.aihw.gov.au/content/533393" TargetMode="External" Id="R0bf0cff6524641e2" /><Relationship Type="http://schemas.openxmlformats.org/officeDocument/2006/relationships/hyperlink" Target="https://meteor-uat.aihw.gov.au/RegistrationAuthority/14" TargetMode="External" Id="Rf1693884e0094360" /><Relationship Type="http://schemas.openxmlformats.org/officeDocument/2006/relationships/hyperlink" Target="https://meteor-uat.aihw.gov.au/content/533402" TargetMode="External" Id="Rc251acd15f394042" /><Relationship Type="http://schemas.openxmlformats.org/officeDocument/2006/relationships/hyperlink" Target="https://meteor-uat.aihw.gov.au/RegistrationAuthority/14" TargetMode="External" Id="R49e62431a0f64e05" /><Relationship Type="http://schemas.openxmlformats.org/officeDocument/2006/relationships/hyperlink" Target="https://meteor-uat.aihw.gov.au/content/533404" TargetMode="External" Id="R57b2fd1c87c74315" /><Relationship Type="http://schemas.openxmlformats.org/officeDocument/2006/relationships/hyperlink" Target="https://meteor-uat.aihw.gov.au/RegistrationAuthority/14" TargetMode="External" Id="Rcfb5701905e24bf9" /><Relationship Type="http://schemas.openxmlformats.org/officeDocument/2006/relationships/hyperlink" Target="https://meteor-uat.aihw.gov.au/content/533407" TargetMode="External" Id="R219b83019d4b4820" /><Relationship Type="http://schemas.openxmlformats.org/officeDocument/2006/relationships/hyperlink" Target="https://meteor-uat.aihw.gov.au/RegistrationAuthority/14" TargetMode="External" Id="R6a7c20ba6ab141b0" /><Relationship Type="http://schemas.openxmlformats.org/officeDocument/2006/relationships/hyperlink" Target="https://meteor-uat.aihw.gov.au/content/533409" TargetMode="External" Id="Rbd336ade4e4e4ad4" /><Relationship Type="http://schemas.openxmlformats.org/officeDocument/2006/relationships/hyperlink" Target="https://meteor-uat.aihw.gov.au/RegistrationAuthority/14" TargetMode="External" Id="Re9159dfff3bf4dcf" /></Relationships>
</file>

<file path=word/_rels/header1.xml.rels>&#65279;<?xml version="1.0" encoding="utf-8"?><Relationships xmlns="http://schemas.openxmlformats.org/package/2006/relationships"><Relationship Type="http://schemas.openxmlformats.org/officeDocument/2006/relationships/image" Target="/media/image.png" Id="R335d537589d34566" /></Relationships>
</file>