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f3b9f465e44b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d4e5ca4fb479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30a5737c00249d8">
              <w:r>
                <w:rPr>
                  <w:rStyle w:val="Hyperlink"/>
                  <w:color w:val="244061"/>
                </w:rPr>
                <w:t xml:space="preserve">Health!</w:t>
              </w:r>
            </w:hyperlink>
            <w:r>
              <w:rPr>
                <w:rStyle w:val="row-content"/>
                <w:color w:val="244061"/>
              </w:rPr>
              <w:t xml:space="preserve">, Superseded 03/11/2016</w:t>
            </w:r>
          </w:p>
          <w:p>
            <w:pPr>
              <w:spacing w:before="0" w:after="0"/>
            </w:pPr>
            <w:hyperlink w:history="true" r:id="R895faa929f4b41dc">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commences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0438a46c21b14ba7">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66c5bafb374116">
              <w:r>
                <w:rPr>
                  <w:rStyle w:val="Hyperlink"/>
                </w:rPr>
                <w:t xml:space="preserve">Episode of admitted patient care—palliative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7a8faf18f64a2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begin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45388ad980364587">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056fd84b0c45e8">
              <w:r>
                <w:rPr>
                  <w:rStyle w:val="Hyperlink"/>
                </w:rPr>
                <w:t xml:space="preserve">Episode of admitted patient care—palliative phase of care start date, DDMMYYYY</w:t>
              </w:r>
            </w:hyperlink>
          </w:p>
          <w:p>
            <w:pPr>
              <w:pStyle w:val="registration-status"/>
              <w:spacing w:before="0" w:after="0"/>
            </w:pPr>
            <w:hyperlink w:history="true" r:id="Rc209109bb28e4aa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826c9afd824913">
              <w:r>
                <w:rPr>
                  <w:rStyle w:val="Hyperlink"/>
                </w:rPr>
                <w:t xml:space="preserve">Activity based funding: Admitted sub-acute and non-acute hospital care DSS 2013-2014</w:t>
              </w:r>
            </w:hyperlink>
          </w:p>
          <w:p>
            <w:pPr>
              <w:pStyle w:val="registration-status"/>
              <w:spacing w:before="0" w:after="0"/>
            </w:pPr>
            <w:hyperlink w:history="true" r:id="R05bc94bb37de4efe">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3.0 palliative care.</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episodes of admitted patient care with hospital service-care type, code N[N].N recorded as 3.0 palliative care, the palliative care phase</w:t>
            </w:r>
            <w:r>
              <w:rPr>
                <w:rStyle w:val="row-content"/>
                <w:b/>
              </w:rPr>
              <w:t xml:space="preserve"> </w:t>
            </w:r>
            <w:r>
              <w:rPr>
                <w:rStyle w:val="row-content"/>
              </w:rPr>
              <w:t xml:space="preserve">must be reported for each </w:t>
            </w:r>
            <w:hyperlink w:history="true" r:id="R9468402d692944b3">
              <w:r>
                <w:rPr>
                  <w:rStyle w:val="Hyperlink"/>
                  <w:b/>
                </w:rPr>
                <w:t xml:space="preserve">palliative care phase</w:t>
              </w:r>
            </w:hyperlink>
            <w:r>
              <w:rPr>
                <w:rStyle w:val="row-content"/>
              </w:rPr>
              <w:t xml:space="preserve"> if the episode of admitted patient care had more than one phase.</w:t>
            </w:r>
          </w:p>
          <w:p>
            <w:r>
              <w:br/>
            </w:r>
            <w:r>
              <w:br/>
            </w:r>
            <w:hyperlink w:history="true" r:id="R718fee4d30f7429a">
              <w:r>
                <w:rPr>
                  <w:rStyle w:val="Hyperlink"/>
                </w:rPr>
                <w:t xml:space="preserve">Admitted sub-acute and non-acute care activity based funding DSS 2012-2013</w:t>
              </w:r>
            </w:hyperlink>
          </w:p>
          <w:p>
            <w:pPr>
              <w:pStyle w:val="registration-status"/>
              <w:spacing w:before="0" w:after="0"/>
            </w:pPr>
            <w:hyperlink w:history="true" r:id="R43d39a77b035485e">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for patients with a care type of palliative care.</w:t>
            </w:r>
            <w:r>
              <w:br/>
            </w:r>
            <w:r>
              <w:br/>
            </w:r>
            <w:hyperlink w:history="true" r:id="R5201fc1995244339">
              <w:r>
                <w:rPr>
                  <w:rStyle w:val="Hyperlink"/>
                </w:rPr>
                <w:t xml:space="preserve">Admitted subacute and non-acute hospital care DSS 2014-15</w:t>
              </w:r>
            </w:hyperlink>
          </w:p>
          <w:p>
            <w:pPr>
              <w:pStyle w:val="registration-status"/>
              <w:spacing w:before="0" w:after="0"/>
            </w:pPr>
            <w:hyperlink w:history="true" r:id="R9137eda0caba487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483451b0479d422f">
              <w:r>
                <w:rPr>
                  <w:rStyle w:val="Hyperlink"/>
                </w:rPr>
                <w:t xml:space="preserve">Hospital service—care type, code N[N]</w:t>
              </w:r>
            </w:hyperlink>
            <w:r>
              <w:rPr>
                <w:rStyle w:val="row-content"/>
              </w:rPr>
              <w:t xml:space="preserve"> recorded as Code 3, Palliative care.</w:t>
            </w:r>
          </w:p>
          <w:p>
            <w:r>
              <w:rPr>
                <w:rStyle w:val="row-content"/>
              </w:rPr>
              <w:t xml:space="preserve">Only required to be reported when the </w:t>
            </w:r>
            <w:hyperlink w:history="true" r:id="R959f6b87720b4fae">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ba8b2a13cfd041b2">
              <w:r>
                <w:rPr>
                  <w:rStyle w:val="Hyperlink"/>
                </w:rPr>
                <w:t xml:space="preserve">Hospital service—care type, code N[N]</w:t>
              </w:r>
            </w:hyperlink>
            <w:r>
              <w:rPr>
                <w:rStyle w:val="row-content"/>
              </w:rPr>
              <w:t xml:space="preserve"> recorded as Code 3, Palliative care, the palliative care phase</w:t>
            </w:r>
            <w:r>
              <w:rPr>
                <w:rStyle w:val="row-content"/>
                <w:b/>
              </w:rPr>
              <w:t xml:space="preserve"> </w:t>
            </w:r>
            <w:r>
              <w:rPr>
                <w:rStyle w:val="row-content"/>
              </w:rPr>
              <w:t xml:space="preserve">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517f3609c75a4e84">
              <w:r>
                <w:rPr>
                  <w:rStyle w:val="Hyperlink"/>
                  <w:b/>
                </w:rPr>
                <w:t xml:space="preserve">palliative care phase</w:t>
              </w:r>
            </w:hyperlink>
            <w:r>
              <w:rPr>
                <w:rStyle w:val="row-content"/>
              </w:rPr>
              <w:t xml:space="preserve"> if the episode of admitted patient care had more than one phase.</w:t>
            </w:r>
          </w:p>
          <w:p>
            <w:r>
              <w:br/>
            </w:r>
            <w:r>
              <w:br/>
            </w:r>
            <w:hyperlink w:history="true" r:id="R5eead638e5514c30">
              <w:r>
                <w:rPr>
                  <w:rStyle w:val="Hyperlink"/>
                </w:rPr>
                <w:t xml:space="preserve">Admitted subacute and non-acute hospital care DSS 2015-16</w:t>
              </w:r>
            </w:hyperlink>
          </w:p>
          <w:p>
            <w:pPr>
              <w:pStyle w:val="registration-status"/>
              <w:spacing w:before="0" w:after="0"/>
            </w:pPr>
            <w:hyperlink w:history="true" r:id="Rb9cb580d005440a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8c05cda53b38488b">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39b4ef8c21a24693">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8fc146a0459b417d">
              <w:r>
                <w:rPr>
                  <w:rStyle w:val="Hyperlink"/>
                  <w:b/>
                </w:rPr>
                <w:t xml:space="preserve">palliative care phase</w:t>
              </w:r>
            </w:hyperlink>
            <w:r>
              <w:rPr>
                <w:rStyle w:val="row-content"/>
              </w:rPr>
              <w:t xml:space="preserve"> if the episode of admitted patient care had more than one phase.</w:t>
            </w:r>
          </w:p>
          <w:p>
            <w:r>
              <w:br/>
            </w:r>
            <w:r>
              <w:br/>
            </w:r>
            <w:hyperlink w:history="true" r:id="R9dc8ecb243304bee">
              <w:r>
                <w:rPr>
                  <w:rStyle w:val="Hyperlink"/>
                </w:rPr>
                <w:t xml:space="preserve">Admitted subacute and non-acute hospital care NBEDS 2016-17</w:t>
              </w:r>
            </w:hyperlink>
          </w:p>
          <w:p>
            <w:pPr>
              <w:pStyle w:val="registration-status"/>
              <w:spacing w:before="0" w:after="0"/>
            </w:pPr>
            <w:hyperlink w:history="true" r:id="R7145eaca50c0427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36dde891720947db">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37616ac6225a4898">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68bdda8fecfb4f6c">
              <w:r>
                <w:rPr>
                  <w:rStyle w:val="Hyperlink"/>
                  <w:b/>
                </w:rPr>
                <w:t xml:space="preserve">palliative care phase</w:t>
              </w:r>
            </w:hyperlink>
            <w:r>
              <w:rPr>
                <w:rStyle w:val="row-content"/>
              </w:rPr>
              <w:t xml:space="preserve"> if the episode of admitted patient care had more than one phase.</w:t>
            </w:r>
          </w:p>
          <w:p>
            <w:r>
              <w:br/>
            </w:r>
            <w:r>
              <w:br/>
            </w:r>
            <w:hyperlink w:history="true" r:id="R3678635818234de6">
              <w:r>
                <w:rPr>
                  <w:rStyle w:val="Hyperlink"/>
                </w:rPr>
                <w:t xml:space="preserve">Tasmanian Subacute/Non-acute Data Set - 2016</w:t>
              </w:r>
            </w:hyperlink>
          </w:p>
          <w:p>
            <w:pPr>
              <w:pStyle w:val="registration-status"/>
              <w:spacing w:before="0" w:after="0"/>
            </w:pPr>
            <w:hyperlink w:history="true" r:id="R1dcdac4144514b5a">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4ee5e0d17474ba8">
              <w:r>
                <w:rPr>
                  <w:rStyle w:val="Hyperlink"/>
                </w:rPr>
                <w:t xml:space="preserve">Tasmanian Subacute/Non-acute Data Set - 2017</w:t>
              </w:r>
            </w:hyperlink>
          </w:p>
          <w:p>
            <w:pPr>
              <w:pStyle w:val="registration-status"/>
              <w:spacing w:before="0" w:after="0"/>
            </w:pPr>
            <w:hyperlink w:history="true" r:id="R4707e22f388d49ad">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afc5bd2031649ab">
              <w:r>
                <w:rPr>
                  <w:rStyle w:val="Hyperlink"/>
                </w:rPr>
                <w:t xml:space="preserve">Tasmanian Subacute/Non-acute Data Set - 2018</w:t>
              </w:r>
            </w:hyperlink>
          </w:p>
          <w:p>
            <w:pPr>
              <w:pStyle w:val="registration-status"/>
              <w:spacing w:before="0" w:after="0"/>
            </w:pPr>
            <w:hyperlink w:history="true" r:id="R676ea11ec4454e4f">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3abf28be0ab49bd">
              <w:r>
                <w:rPr>
                  <w:rStyle w:val="Hyperlink"/>
                </w:rPr>
                <w:t xml:space="preserve">Tasmanian Subacute/Non-acute Data Set - 2019</w:t>
              </w:r>
            </w:hyperlink>
          </w:p>
          <w:p>
            <w:pPr>
              <w:pStyle w:val="registration-status"/>
              <w:spacing w:before="0" w:after="0"/>
            </w:pPr>
            <w:hyperlink w:history="true" r:id="R2b60182a20444186">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50c6cf839b83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99d5a1279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6cf839b83438b" /><Relationship Type="http://schemas.openxmlformats.org/officeDocument/2006/relationships/header" Target="/word/header1.xml" Id="R8cb123229ddb4acd" /><Relationship Type="http://schemas.openxmlformats.org/officeDocument/2006/relationships/settings" Target="/word/settings.xml" Id="R23db2d3330ec4849" /><Relationship Type="http://schemas.openxmlformats.org/officeDocument/2006/relationships/styles" Target="/word/styles.xml" Id="R67f8fbe7a3ff417e" /><Relationship Type="http://schemas.openxmlformats.org/officeDocument/2006/relationships/hyperlink" Target="https://meteor-uat.aihw.gov.au/RegistrationAuthority/6" TargetMode="External" Id="Rca3d4e5ca4fb4790" /><Relationship Type="http://schemas.openxmlformats.org/officeDocument/2006/relationships/hyperlink" Target="https://meteor-uat.aihw.gov.au/RegistrationAuthority/14" TargetMode="External" Id="R730a5737c00249d8" /><Relationship Type="http://schemas.openxmlformats.org/officeDocument/2006/relationships/hyperlink" Target="https://meteor-uat.aihw.gov.au/RegistrationAuthority/17" TargetMode="External" Id="R895faa929f4b41dc" /><Relationship Type="http://schemas.openxmlformats.org/officeDocument/2006/relationships/hyperlink" Target="https://meteor-uat.aihw.gov.au/content/497358" TargetMode="External" Id="R0438a46c21b14ba7" /><Relationship Type="http://schemas.openxmlformats.org/officeDocument/2006/relationships/hyperlink" Target="https://meteor-uat.aihw.gov.au/content/445857" TargetMode="External" Id="R4066c5bafb374116" /><Relationship Type="http://schemas.openxmlformats.org/officeDocument/2006/relationships/hyperlink" Target="https://meteor-uat.aihw.gov.au/content/270566" TargetMode="External" Id="R447a8faf18f64a23" /><Relationship Type="http://schemas.openxmlformats.org/officeDocument/2006/relationships/hyperlink" Target="http://ahsri.uow.edu.au/content/groups/public/@web/@chsd/@pcoc/documents/doc/uow129133.pdf" TargetMode="External" Id="R45388ad980364587" /><Relationship Type="http://schemas.openxmlformats.org/officeDocument/2006/relationships/hyperlink" Target="https://meteor-uat.aihw.gov.au/content/654672" TargetMode="External" Id="R6e056fd84b0c45e8" /><Relationship Type="http://schemas.openxmlformats.org/officeDocument/2006/relationships/hyperlink" Target="https://meteor-uat.aihw.gov.au/RegistrationAuthority/14" TargetMode="External" Id="Rc209109bb28e4aa9" /><Relationship Type="http://schemas.openxmlformats.org/officeDocument/2006/relationships/hyperlink" Target="https://meteor-uat.aihw.gov.au/content/496358" TargetMode="External" Id="R51826c9afd824913" /><Relationship Type="http://schemas.openxmlformats.org/officeDocument/2006/relationships/hyperlink" Target="https://meteor-uat.aihw.gov.au/RegistrationAuthority/6" TargetMode="External" Id="R05bc94bb37de4efe" /><Relationship Type="http://schemas.openxmlformats.org/officeDocument/2006/relationships/hyperlink" Target="https://meteor-uat.aihw.gov.au/content/497358" TargetMode="External" Id="R9468402d692944b3" /><Relationship Type="http://schemas.openxmlformats.org/officeDocument/2006/relationships/hyperlink" Target="https://meteor-uat.aihw.gov.au/content/444303" TargetMode="External" Id="R718fee4d30f7429a" /><Relationship Type="http://schemas.openxmlformats.org/officeDocument/2006/relationships/hyperlink" Target="https://meteor-uat.aihw.gov.au/RegistrationAuthority/6" TargetMode="External" Id="R43d39a77b035485e" /><Relationship Type="http://schemas.openxmlformats.org/officeDocument/2006/relationships/hyperlink" Target="https://meteor-uat.aihw.gov.au/content/556874" TargetMode="External" Id="R5201fc1995244339" /><Relationship Type="http://schemas.openxmlformats.org/officeDocument/2006/relationships/hyperlink" Target="https://meteor-uat.aihw.gov.au/RegistrationAuthority/14" TargetMode="External" Id="R9137eda0caba4870" /><Relationship Type="http://schemas.openxmlformats.org/officeDocument/2006/relationships/hyperlink" Target="https://meteor-uat.aihw.gov.au/content/491557" TargetMode="External" Id="R483451b0479d422f" /><Relationship Type="http://schemas.openxmlformats.org/officeDocument/2006/relationships/hyperlink" Target="https://meteor-uat.aihw.gov.au/content/550492" TargetMode="External" Id="R959f6b87720b4fae" /><Relationship Type="http://schemas.openxmlformats.org/officeDocument/2006/relationships/hyperlink" Target="https://meteor-uat.aihw.gov.au/content/491557" TargetMode="External" Id="Rba8b2a13cfd041b2" /><Relationship Type="http://schemas.openxmlformats.org/officeDocument/2006/relationships/hyperlink" Target="https://meteor-uat.aihw.gov.au/content/497358" TargetMode="External" Id="R517f3609c75a4e84" /><Relationship Type="http://schemas.openxmlformats.org/officeDocument/2006/relationships/hyperlink" Target="https://meteor-uat.aihw.gov.au/content/588098" TargetMode="External" Id="R5eead638e5514c30" /><Relationship Type="http://schemas.openxmlformats.org/officeDocument/2006/relationships/hyperlink" Target="https://meteor-uat.aihw.gov.au/RegistrationAuthority/14" TargetMode="External" Id="Rb9cb580d005440ac" /><Relationship Type="http://schemas.openxmlformats.org/officeDocument/2006/relationships/hyperlink" Target="https://meteor-uat.aihw.gov.au/content/584408" TargetMode="External" Id="R8c05cda53b38488b" /><Relationship Type="http://schemas.openxmlformats.org/officeDocument/2006/relationships/hyperlink" Target="https://meteor-uat.aihw.gov.au/content/584408" TargetMode="External" Id="R39b4ef8c21a24693" /><Relationship Type="http://schemas.openxmlformats.org/officeDocument/2006/relationships/hyperlink" Target="https://meteor-uat.aihw.gov.au/content/497358" TargetMode="External" Id="R8fc146a0459b417d" /><Relationship Type="http://schemas.openxmlformats.org/officeDocument/2006/relationships/hyperlink" Target="https://meteor-uat.aihw.gov.au/content/611617" TargetMode="External" Id="R9dc8ecb243304bee" /><Relationship Type="http://schemas.openxmlformats.org/officeDocument/2006/relationships/hyperlink" Target="https://meteor-uat.aihw.gov.au/RegistrationAuthority/14" TargetMode="External" Id="R7145eaca50c04275" /><Relationship Type="http://schemas.openxmlformats.org/officeDocument/2006/relationships/hyperlink" Target="https://meteor-uat.aihw.gov.au/content/584408" TargetMode="External" Id="R36dde891720947db" /><Relationship Type="http://schemas.openxmlformats.org/officeDocument/2006/relationships/hyperlink" Target="https://meteor-uat.aihw.gov.au/content/584408" TargetMode="External" Id="R37616ac6225a4898" /><Relationship Type="http://schemas.openxmlformats.org/officeDocument/2006/relationships/hyperlink" Target="https://meteor-uat.aihw.gov.au/content/497358" TargetMode="External" Id="R68bdda8fecfb4f6c" /><Relationship Type="http://schemas.openxmlformats.org/officeDocument/2006/relationships/hyperlink" Target="https://meteor-uat.aihw.gov.au/content/664907" TargetMode="External" Id="R3678635818234de6" /><Relationship Type="http://schemas.openxmlformats.org/officeDocument/2006/relationships/hyperlink" Target="https://meteor-uat.aihw.gov.au/RegistrationAuthority/17" TargetMode="External" Id="R1dcdac4144514b5a" /><Relationship Type="http://schemas.openxmlformats.org/officeDocument/2006/relationships/hyperlink" Target="https://meteor-uat.aihw.gov.au/content/690557" TargetMode="External" Id="R94ee5e0d17474ba8" /><Relationship Type="http://schemas.openxmlformats.org/officeDocument/2006/relationships/hyperlink" Target="https://meteor-uat.aihw.gov.au/RegistrationAuthority/17" TargetMode="External" Id="R4707e22f388d49ad" /><Relationship Type="http://schemas.openxmlformats.org/officeDocument/2006/relationships/hyperlink" Target="https://meteor-uat.aihw.gov.au/content/690564" TargetMode="External" Id="R0afc5bd2031649ab" /><Relationship Type="http://schemas.openxmlformats.org/officeDocument/2006/relationships/hyperlink" Target="https://meteor-uat.aihw.gov.au/RegistrationAuthority/17" TargetMode="External" Id="R676ea11ec4454e4f" /><Relationship Type="http://schemas.openxmlformats.org/officeDocument/2006/relationships/hyperlink" Target="https://meteor-uat.aihw.gov.au/content/715184" TargetMode="External" Id="R43abf28be0ab49bd" /><Relationship Type="http://schemas.openxmlformats.org/officeDocument/2006/relationships/hyperlink" Target="https://meteor-uat.aihw.gov.au/RegistrationAuthority/17" TargetMode="External" Id="R2b60182a20444186" /></Relationships>
</file>

<file path=word/_rels/header1.xml.rels>&#65279;<?xml version="1.0" encoding="utf-8"?><Relationships xmlns="http://schemas.openxmlformats.org/package/2006/relationships"><Relationship Type="http://schemas.openxmlformats.org/officeDocument/2006/relationships/image" Target="/media/image.png" Id="R1f099d5a127948c8" /></Relationships>
</file>