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370d3853424c7f" /></Relationships>
</file>

<file path=word/document.xml><?xml version="1.0" encoding="utf-8"?>
<w:document xmlns:r="http://schemas.openxmlformats.org/officeDocument/2006/relationships" xmlns:w="http://schemas.openxmlformats.org/wordprocessingml/2006/main">
  <w:body>
    <w:p>
      <w:pPr>
        <w:pStyle w:val="Title"/>
      </w:pPr>
      <w:r>
        <w:t>Address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details data dictionary</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5cf82f827364eba">
                    <w:r>
                      <w:rPr>
                        <w:rStyle w:val="Hyperlink"/>
                      </w:rPr>
                      <w:t xml:space="preserve">Address currency</w:t>
                    </w:r>
                  </w:hyperlink>
                </w:p>
              </w:tc>
              <w:tc>
                <w:tcPr>
                  <w:vAlign w:val="top"/>
                </w:tcPr>
                <w:p>
                  <w:r>
                    <w:t xml:space="preserve">428994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Prior</w:t>
                        </w:r>
                      </w:p>
                    </w:tc>
                  </w:tr>
                  <w:tr>
                    <w:trPr/>
                    <w:tc>
                      <w:tcPr>
                        <w:tcW w:w="1000" w:type="pct"/>
                        <w:tcBorders>
                          <w:top w:val="none" w:color="000000" w:sz="0"/>
                          <w:left w:val="none" w:color="000000" w:sz="0"/>
                          <w:bottom w:val="none" w:color="000000" w:sz="0"/>
                          <w:right w:val="none" w:color="000000" w:sz="0"/>
                        </w:tcBorders>
                        <w:tcMar/>
                        <w:vAlign w:val="top"/>
                      </w:tcPr>
                      <w:p>
                        <w:r>
                          <w:t xml:space="preserve">C </w:t>
                        </w:r>
                      </w:p>
                    </w:tc>
                    <w:tc>
                      <w:tcPr>
                        <w:tcBorders>
                          <w:top w:val="none" w:color="000000" w:sz="0"/>
                          <w:left w:val="none" w:color="000000" w:sz="0"/>
                          <w:bottom w:val="none" w:color="000000" w:sz="0"/>
                          <w:right w:val="none" w:color="000000" w:sz="0"/>
                        </w:tcBorders>
                        <w:tcMar/>
                        <w:vAlign w:val="top"/>
                      </w:tcPr>
                      <w:p>
                        <w:r>
                          <w:t xml:space="preserve">Current</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 Future</w:t>
                        </w:r>
                      </w:p>
                    </w:tc>
                  </w:tr>
                  <w:tr>
                    <w:trPr/>
                    <w:tc>
                      <w:tcPr>
                        <w:tcW w:w="1000" w:type="pct"/>
                        <w:tcBorders>
                          <w:top w:val="none" w:color="000000" w:sz="0"/>
                          <w:left w:val="none" w:color="000000" w:sz="0"/>
                          <w:bottom w:val="none" w:color="000000" w:sz="0"/>
                          <w:right w:val="none" w:color="000000" w:sz="0"/>
                        </w:tcBorders>
                        <w:tcMar/>
                        <w:vAlign w:val="top"/>
                      </w:tcPr>
                      <w:p>
                        <w:r>
                          <w:t xml:space="preserve">T </w:t>
                        </w:r>
                      </w:p>
                    </w:tc>
                    <w:tc>
                      <w:tcPr>
                        <w:tcBorders>
                          <w:top w:val="none" w:color="000000" w:sz="0"/>
                          <w:left w:val="none" w:color="000000" w:sz="0"/>
                          <w:bottom w:val="none" w:color="000000" w:sz="0"/>
                          <w:right w:val="none" w:color="000000" w:sz="0"/>
                        </w:tcBorders>
                        <w:tcMar/>
                        <w:vAlign w:val="top"/>
                      </w:tcPr>
                      <w:p>
                        <w:r>
                          <w:t xml:space="preserve">Temporary</w:t>
                        </w:r>
                      </w:p>
                    </w:tc>
                  </w:tr>
                </w:tbl>
                <w:p/>
              </w:tc>
            </w:tr>
            <w:tr>
              <w:trPr/>
              <w:tc>
                <w:tcPr>
                  <w:tcMar>
                    <w:right w:w="29" w:type="dxa"/>
                  </w:tcMar>
                  <w:vAlign w:val="top"/>
                </w:tcPr>
                <w:p>
                  <w:pPr>
                    <w:keepNext/>
                    <w:jc w:val="center"/>
                  </w:pPr>
                  <w:r>
                    <w:t xml:space="preserve">-</w:t>
                  </w:r>
                </w:p>
              </w:tc>
              <w:tc>
                <w:tcPr>
                  <w:tcMar/>
                  <w:vAlign w:val="top"/>
                </w:tcPr>
                <w:p>
                  <w:hyperlink w:history="true" r:id="R09eb07222db04ff8">
                    <w:r>
                      <w:rPr>
                        <w:rStyle w:val="Hyperlink"/>
                      </w:rPr>
                      <w:t xml:space="preserve">Address end date</w:t>
                    </w:r>
                  </w:hyperlink>
                </w:p>
              </w:tc>
              <w:tc>
                <w:tcPr>
                  <w:vAlign w:val="top"/>
                </w:tcPr>
                <w:p>
                  <w:r>
                    <w:t xml:space="preserve">428717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e7a912fb1c34611">
                    <w:r>
                      <w:rPr>
                        <w:rStyle w:val="Hyperlink"/>
                      </w:rPr>
                      <w:t xml:space="preserve">Address end time</w:t>
                    </w:r>
                  </w:hyperlink>
                </w:p>
              </w:tc>
              <w:tc>
                <w:tcPr>
                  <w:vAlign w:val="top"/>
                </w:tcPr>
                <w:p>
                  <w:r>
                    <w:t xml:space="preserve">428874</w:t>
                  </w:r>
                </w:p>
              </w:tc>
              <w:tc>
                <w:tcPr>
                  <w:vAlign w:val="top"/>
                </w:tcPr>
                <w:p>
                  <w:r>
                    <w:t xml:space="preserve">Number
[6]</w:t>
                  </w:r>
                </w:p>
              </w:tc>
              <w:tc>
                <w:tcPr>
                  <w:vAlign w:val="top"/>
                </w:tcPr>
                <w:p>
                  <w:r>
                    <w:t xml:space="preserve">hhmmss</w:t>
                  </w:r>
                  <w:r>
                    <w:br/>
                  </w:r>
                  <w:r>
                    <w:t xml:space="preserve">A valid time measured as hours, minutes and seconds using a 24 hour clock.</w:t>
                  </w:r>
                </w:p>
              </w:tc>
            </w:tr>
            <w:tr>
              <w:trPr/>
              <w:tc>
                <w:tcPr>
                  <w:tcMar>
                    <w:right w:w="29" w:type="dxa"/>
                  </w:tcMar>
                  <w:vAlign w:val="top"/>
                </w:tcPr>
                <w:p>
                  <w:pPr>
                    <w:keepNext/>
                    <w:jc w:val="center"/>
                  </w:pPr>
                  <w:r>
                    <w:t xml:space="preserve">-</w:t>
                  </w:r>
                </w:p>
              </w:tc>
              <w:tc>
                <w:tcPr>
                  <w:tcMar/>
                  <w:vAlign w:val="top"/>
                </w:tcPr>
                <w:p>
                  <w:hyperlink w:history="true" r:id="R429a43a707e54b77">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d6815365ac74511">
                    <w:r>
                      <w:rPr>
                        <w:rStyle w:val="Hyperlink"/>
                      </w:rPr>
                      <w:t xml:space="preserve">Address start date</w:t>
                    </w:r>
                  </w:hyperlink>
                </w:p>
              </w:tc>
              <w:tc>
                <w:tcPr>
                  <w:vAlign w:val="top"/>
                </w:tcPr>
                <w:p>
                  <w:r>
                    <w:t xml:space="preserve">428668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cbd95c73f6c46a1">
                    <w:r>
                      <w:rPr>
                        <w:rStyle w:val="Hyperlink"/>
                      </w:rPr>
                      <w:t xml:space="preserve">Address start time</w:t>
                    </w:r>
                  </w:hyperlink>
                </w:p>
              </w:tc>
              <w:tc>
                <w:tcPr>
                  <w:vAlign w:val="top"/>
                </w:tcPr>
                <w:p>
                  <w:r>
                    <w:t xml:space="preserve">428880</w:t>
                  </w:r>
                </w:p>
              </w:tc>
              <w:tc>
                <w:tcPr>
                  <w:vAlign w:val="top"/>
                </w:tcPr>
                <w:p>
                  <w:r>
                    <w:t xml:space="preserve">Number
[6]</w:t>
                  </w:r>
                </w:p>
              </w:tc>
              <w:tc>
                <w:tcPr>
                  <w:vAlign w:val="top"/>
                </w:tcPr>
                <w:p>
                  <w:r>
                    <w:t xml:space="preserve">hhmmss</w:t>
                  </w:r>
                  <w:r>
                    <w:br/>
                  </w:r>
                  <w:r>
                    <w:t xml:space="preserve">A valid time measured as hours, minutes and seconds using a 24 hour clock.</w:t>
                  </w:r>
                </w:p>
              </w:tc>
            </w:tr>
            <w:tr>
              <w:trPr/>
              <w:tc>
                <w:tcPr>
                  <w:tcMar>
                    <w:right w:w="29" w:type="dxa"/>
                  </w:tcMar>
                  <w:vAlign w:val="top"/>
                </w:tcPr>
                <w:p>
                  <w:pPr>
                    <w:keepNext/>
                    <w:jc w:val="center"/>
                  </w:pPr>
                  <w:r>
                    <w:t xml:space="preserve">-</w:t>
                  </w:r>
                </w:p>
              </w:tc>
              <w:tc>
                <w:tcPr>
                  <w:tcMar/>
                  <w:vAlign w:val="top"/>
                </w:tcPr>
                <w:p>
                  <w:hyperlink w:history="true" r:id="R85585952644c4c65">
                    <w:r>
                      <w:rPr>
                        <w:rStyle w:val="Hyperlink"/>
                      </w:rPr>
                      <w:t xml:space="preserve">Address status identifier</w:t>
                    </w:r>
                  </w:hyperlink>
                </w:p>
              </w:tc>
              <w:tc>
                <w:tcPr>
                  <w:vAlign w:val="top"/>
                </w:tcPr>
                <w:p>
                  <w:r>
                    <w:t xml:space="preserve">428979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OFF </w:t>
                        </w:r>
                      </w:p>
                    </w:tc>
                    <w:tc>
                      <w:tcPr>
                        <w:tcBorders>
                          <w:top w:val="none" w:color="000000" w:sz="0"/>
                          <w:left w:val="none" w:color="000000" w:sz="0"/>
                          <w:bottom w:val="none" w:color="000000" w:sz="0"/>
                          <w:right w:val="none" w:color="000000" w:sz="0"/>
                        </w:tcBorders>
                        <w:tcMar/>
                        <w:vAlign w:val="top"/>
                      </w:tcPr>
                      <w:p>
                        <w:r>
                          <w:t xml:space="preserve">Official address</w:t>
                        </w:r>
                      </w:p>
                    </w:tc>
                  </w:tr>
                  <w:tr>
                    <w:trPr/>
                    <w:tc>
                      <w:tcPr>
                        <w:tcW w:w="1000" w:type="pct"/>
                        <w:tcBorders>
                          <w:top w:val="none" w:color="000000" w:sz="0"/>
                          <w:left w:val="none" w:color="000000" w:sz="0"/>
                          <w:bottom w:val="none" w:color="000000" w:sz="0"/>
                          <w:right w:val="none" w:color="000000" w:sz="0"/>
                        </w:tcBorders>
                        <w:tcMar/>
                        <w:vAlign w:val="top"/>
                      </w:tcPr>
                      <w:p>
                        <w:r>
                          <w:t xml:space="preserve">VAL </w:t>
                        </w:r>
                      </w:p>
                    </w:tc>
                    <w:tc>
                      <w:tcPr>
                        <w:tcBorders>
                          <w:top w:val="none" w:color="000000" w:sz="0"/>
                          <w:left w:val="none" w:color="000000" w:sz="0"/>
                          <w:bottom w:val="none" w:color="000000" w:sz="0"/>
                          <w:right w:val="none" w:color="000000" w:sz="0"/>
                        </w:tcBorders>
                        <w:tcMar/>
                        <w:vAlign w:val="top"/>
                      </w:tcPr>
                      <w:p>
                        <w:r>
                          <w:t xml:space="preserve">Valid alias address</w:t>
                        </w:r>
                      </w:p>
                    </w:tc>
                  </w:tr>
                  <w:tr>
                    <w:trPr/>
                    <w:tc>
                      <w:tcPr>
                        <w:tcW w:w="1000" w:type="pct"/>
                        <w:tcBorders>
                          <w:top w:val="none" w:color="000000" w:sz="0"/>
                          <w:left w:val="none" w:color="000000" w:sz="0"/>
                          <w:bottom w:val="none" w:color="000000" w:sz="0"/>
                          <w:right w:val="none" w:color="000000" w:sz="0"/>
                        </w:tcBorders>
                        <w:tcMar/>
                        <w:vAlign w:val="top"/>
                      </w:tcPr>
                      <w:p>
                        <w:r>
                          <w:t xml:space="preserve">INV </w:t>
                        </w:r>
                      </w:p>
                    </w:tc>
                    <w:tc>
                      <w:tcPr>
                        <w:tcBorders>
                          <w:top w:val="none" w:color="000000" w:sz="0"/>
                          <w:left w:val="none" w:color="000000" w:sz="0"/>
                          <w:bottom w:val="none" w:color="000000" w:sz="0"/>
                          <w:right w:val="none" w:color="000000" w:sz="0"/>
                        </w:tcBorders>
                        <w:tcMar/>
                        <w:vAlign w:val="top"/>
                      </w:tcPr>
                      <w:p>
                        <w:r>
                          <w:t xml:space="preserve">Invalid alias address</w:t>
                        </w:r>
                      </w:p>
                    </w:tc>
                  </w:tr>
                  <w:tr>
                    <w:trPr/>
                    <w:tc>
                      <w:tcPr>
                        <w:tcW w:w="1000" w:type="pct"/>
                        <w:tcBorders>
                          <w:top w:val="none" w:color="000000" w:sz="0"/>
                          <w:left w:val="none" w:color="000000" w:sz="0"/>
                          <w:bottom w:val="none" w:color="000000" w:sz="0"/>
                          <w:right w:val="none" w:color="000000" w:sz="0"/>
                        </w:tcBorders>
                        <w:tcMar/>
                        <w:vAlign w:val="top"/>
                      </w:tcPr>
                      <w:p>
                        <w:r>
                          <w:t xml:space="preserve">OBS </w:t>
                        </w:r>
                      </w:p>
                    </w:tc>
                    <w:tc>
                      <w:tcPr>
                        <w:tcBorders>
                          <w:top w:val="none" w:color="000000" w:sz="0"/>
                          <w:left w:val="none" w:color="000000" w:sz="0"/>
                          <w:bottom w:val="none" w:color="000000" w:sz="0"/>
                          <w:right w:val="none" w:color="000000" w:sz="0"/>
                        </w:tcBorders>
                        <w:tcMar/>
                        <w:vAlign w:val="top"/>
                      </w:tcPr>
                      <w:p>
                        <w:r>
                          <w:t xml:space="preserve">Obsolete address</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60d00ff9613842c7">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4ce724497b1543ae">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w:t>
                  </w:r>
                </w:p>
              </w:tc>
              <w:tc>
                <w:tcPr>
                  <w:tcMar/>
                  <w:vAlign w:val="top"/>
                </w:tcPr>
                <w:p>
                  <w:hyperlink w:history="true" r:id="R7bf9ab3448bf48bc">
                    <w:r>
                      <w:rPr>
                        <w:rStyle w:val="Hyperlink"/>
                      </w:rPr>
                      <w:t xml:space="preserve">Building/complex sub-unit type</w:t>
                    </w:r>
                  </w:hyperlink>
                </w:p>
              </w:tc>
              <w:tc>
                <w:tcPr>
                  <w:vAlign w:val="top"/>
                </w:tcPr>
                <w:p>
                  <w:r>
                    <w:t xml:space="preserve">429004</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ANT </w:t>
                        </w:r>
                      </w:p>
                    </w:tc>
                    <w:tc>
                      <w:tcPr>
                        <w:tcBorders>
                          <w:top w:val="none" w:color="000000" w:sz="0"/>
                          <w:left w:val="none" w:color="000000" w:sz="0"/>
                          <w:bottom w:val="none" w:color="000000" w:sz="0"/>
                          <w:right w:val="none" w:color="000000" w:sz="0"/>
                        </w:tcBorders>
                        <w:tcMar/>
                        <w:vAlign w:val="top"/>
                      </w:tcPr>
                      <w:p>
                        <w:r>
                          <w:t xml:space="preserve">Antenna</w:t>
                        </w:r>
                      </w:p>
                    </w:tc>
                  </w:tr>
                  <w:tr>
                    <w:trPr/>
                    <w:tc>
                      <w:tcPr>
                        <w:tcW w:w="1000" w:type="pct"/>
                        <w:tcBorders>
                          <w:top w:val="none" w:color="000000" w:sz="0"/>
                          <w:left w:val="none" w:color="000000" w:sz="0"/>
                          <w:bottom w:val="none" w:color="000000" w:sz="0"/>
                          <w:right w:val="none" w:color="000000" w:sz="0"/>
                        </w:tcBorders>
                        <w:tcMar/>
                        <w:vAlign w:val="top"/>
                      </w:tcPr>
                      <w:p>
                        <w:r>
                          <w:t xml:space="preserve">APT </w:t>
                        </w:r>
                      </w:p>
                    </w:tc>
                    <w:tc>
                      <w:tcPr>
                        <w:tcBorders>
                          <w:top w:val="none" w:color="000000" w:sz="0"/>
                          <w:left w:val="none" w:color="000000" w:sz="0"/>
                          <w:bottom w:val="none" w:color="000000" w:sz="0"/>
                          <w:right w:val="none" w:color="000000" w:sz="0"/>
                        </w:tcBorders>
                        <w:tcMar/>
                        <w:vAlign w:val="top"/>
                      </w:tcPr>
                      <w:p>
                        <w:r>
                          <w:t xml:space="preserve">Apartment</w:t>
                        </w:r>
                      </w:p>
                    </w:tc>
                  </w:tr>
                  <w:tr>
                    <w:trPr/>
                    <w:tc>
                      <w:tcPr>
                        <w:tcW w:w="1000" w:type="pct"/>
                        <w:tcBorders>
                          <w:top w:val="none" w:color="000000" w:sz="0"/>
                          <w:left w:val="none" w:color="000000" w:sz="0"/>
                          <w:bottom w:val="none" w:color="000000" w:sz="0"/>
                          <w:right w:val="none" w:color="000000" w:sz="0"/>
                        </w:tcBorders>
                        <w:tcMar/>
                        <w:vAlign w:val="top"/>
                      </w:tcPr>
                      <w:p>
                        <w:r>
                          <w:t xml:space="preserve">ATM </w:t>
                        </w:r>
                      </w:p>
                    </w:tc>
                    <w:tc>
                      <w:tcPr>
                        <w:tcBorders>
                          <w:top w:val="none" w:color="000000" w:sz="0"/>
                          <w:left w:val="none" w:color="000000" w:sz="0"/>
                          <w:bottom w:val="none" w:color="000000" w:sz="0"/>
                          <w:right w:val="none" w:color="000000" w:sz="0"/>
                        </w:tcBorders>
                        <w:tcMar/>
                        <w:vAlign w:val="top"/>
                      </w:tcPr>
                      <w:p>
                        <w:r>
                          <w:t xml:space="preserve">Automated Teller Machine</w:t>
                        </w:r>
                      </w:p>
                    </w:tc>
                  </w:tr>
                  <w:tr>
                    <w:trPr/>
                    <w:tc>
                      <w:tcPr>
                        <w:tcW w:w="1000" w:type="pct"/>
                        <w:tcBorders>
                          <w:top w:val="none" w:color="000000" w:sz="0"/>
                          <w:left w:val="none" w:color="000000" w:sz="0"/>
                          <w:bottom w:val="none" w:color="000000" w:sz="0"/>
                          <w:right w:val="none" w:color="000000" w:sz="0"/>
                        </w:tcBorders>
                        <w:tcMar/>
                        <w:vAlign w:val="top"/>
                      </w:tcPr>
                      <w:p>
                        <w:r>
                          <w:t xml:space="preserve">BBQ </w:t>
                        </w:r>
                      </w:p>
                    </w:tc>
                    <w:tc>
                      <w:tcPr>
                        <w:tcBorders>
                          <w:top w:val="none" w:color="000000" w:sz="0"/>
                          <w:left w:val="none" w:color="000000" w:sz="0"/>
                          <w:bottom w:val="none" w:color="000000" w:sz="0"/>
                          <w:right w:val="none" w:color="000000" w:sz="0"/>
                        </w:tcBorders>
                        <w:tcMar/>
                        <w:vAlign w:val="top"/>
                      </w:tcPr>
                      <w:p>
                        <w:r>
                          <w:t xml:space="preserve">Barbecue</w:t>
                        </w:r>
                      </w:p>
                    </w:tc>
                  </w:tr>
                  <w:tr>
                    <w:trPr/>
                    <w:tc>
                      <w:tcPr>
                        <w:tcW w:w="1000" w:type="pct"/>
                        <w:tcBorders>
                          <w:top w:val="none" w:color="000000" w:sz="0"/>
                          <w:left w:val="none" w:color="000000" w:sz="0"/>
                          <w:bottom w:val="none" w:color="000000" w:sz="0"/>
                          <w:right w:val="none" w:color="000000" w:sz="0"/>
                        </w:tcBorders>
                        <w:tcMar/>
                        <w:vAlign w:val="top"/>
                      </w:tcPr>
                      <w:p>
                        <w:r>
                          <w:t xml:space="preserve">BTSD </w:t>
                        </w:r>
                      </w:p>
                    </w:tc>
                    <w:tc>
                      <w:tcPr>
                        <w:tcBorders>
                          <w:top w:val="none" w:color="000000" w:sz="0"/>
                          <w:left w:val="none" w:color="000000" w:sz="0"/>
                          <w:bottom w:val="none" w:color="000000" w:sz="0"/>
                          <w:right w:val="none" w:color="000000" w:sz="0"/>
                        </w:tcBorders>
                        <w:tcMar/>
                        <w:vAlign w:val="top"/>
                      </w:tcPr>
                      <w:p>
                        <w:r>
                          <w:t xml:space="preserve">Boatshed</w:t>
                        </w:r>
                      </w:p>
                    </w:tc>
                  </w:tr>
                  <w:tr>
                    <w:trPr/>
                    <w:tc>
                      <w:tcPr>
                        <w:tcW w:w="1000" w:type="pct"/>
                        <w:tcBorders>
                          <w:top w:val="none" w:color="000000" w:sz="0"/>
                          <w:left w:val="none" w:color="000000" w:sz="0"/>
                          <w:bottom w:val="none" w:color="000000" w:sz="0"/>
                          <w:right w:val="none" w:color="000000" w:sz="0"/>
                        </w:tcBorders>
                        <w:tcMar/>
                        <w:vAlign w:val="top"/>
                      </w:tcPr>
                      <w:p>
                        <w:r>
                          <w:t xml:space="preserve">BLDG </w:t>
                        </w:r>
                      </w:p>
                    </w:tc>
                    <w:tc>
                      <w:tcPr>
                        <w:tcBorders>
                          <w:top w:val="none" w:color="000000" w:sz="0"/>
                          <w:left w:val="none" w:color="000000" w:sz="0"/>
                          <w:bottom w:val="none" w:color="000000" w:sz="0"/>
                          <w:right w:val="none" w:color="000000" w:sz="0"/>
                        </w:tcBorders>
                        <w:tcMar/>
                        <w:vAlign w:val="top"/>
                      </w:tcPr>
                      <w:p>
                        <w:r>
                          <w:t xml:space="preserve">Building</w:t>
                        </w:r>
                      </w:p>
                    </w:tc>
                  </w:tr>
                  <w:tr>
                    <w:trPr/>
                    <w:tc>
                      <w:tcPr>
                        <w:tcW w:w="1000" w:type="pct"/>
                        <w:tcBorders>
                          <w:top w:val="none" w:color="000000" w:sz="0"/>
                          <w:left w:val="none" w:color="000000" w:sz="0"/>
                          <w:bottom w:val="none" w:color="000000" w:sz="0"/>
                          <w:right w:val="none" w:color="000000" w:sz="0"/>
                        </w:tcBorders>
                        <w:tcMar/>
                        <w:vAlign w:val="top"/>
                      </w:tcPr>
                      <w:p>
                        <w:r>
                          <w:t xml:space="preserve">BNGW </w:t>
                        </w:r>
                      </w:p>
                    </w:tc>
                    <w:tc>
                      <w:tcPr>
                        <w:tcBorders>
                          <w:top w:val="none" w:color="000000" w:sz="0"/>
                          <w:left w:val="none" w:color="000000" w:sz="0"/>
                          <w:bottom w:val="none" w:color="000000" w:sz="0"/>
                          <w:right w:val="none" w:color="000000" w:sz="0"/>
                        </w:tcBorders>
                        <w:tcMar/>
                        <w:vAlign w:val="top"/>
                      </w:tcPr>
                      <w:p>
                        <w:r>
                          <w:t xml:space="preserve">Bungalow</w:t>
                        </w:r>
                      </w:p>
                    </w:tc>
                  </w:tr>
                  <w:tr>
                    <w:trPr/>
                    <w:tc>
                      <w:tcPr>
                        <w:tcW w:w="1000" w:type="pct"/>
                        <w:tcBorders>
                          <w:top w:val="none" w:color="000000" w:sz="0"/>
                          <w:left w:val="none" w:color="000000" w:sz="0"/>
                          <w:bottom w:val="none" w:color="000000" w:sz="0"/>
                          <w:right w:val="none" w:color="000000" w:sz="0"/>
                        </w:tcBorders>
                        <w:tcMar/>
                        <w:vAlign w:val="top"/>
                      </w:tcPr>
                      <w:p>
                        <w:r>
                          <w:t xml:space="preserve">CAGE </w:t>
                        </w:r>
                      </w:p>
                    </w:tc>
                    <w:tc>
                      <w:tcPr>
                        <w:tcBorders>
                          <w:top w:val="none" w:color="000000" w:sz="0"/>
                          <w:left w:val="none" w:color="000000" w:sz="0"/>
                          <w:bottom w:val="none" w:color="000000" w:sz="0"/>
                          <w:right w:val="none" w:color="000000" w:sz="0"/>
                        </w:tcBorders>
                        <w:tcMar/>
                        <w:vAlign w:val="top"/>
                      </w:tcPr>
                      <w:p>
                        <w:r>
                          <w:t xml:space="preserve">Cage</w:t>
                        </w:r>
                      </w:p>
                    </w:tc>
                  </w:tr>
                  <w:tr>
                    <w:trPr/>
                    <w:tc>
                      <w:tcPr>
                        <w:tcW w:w="1000" w:type="pct"/>
                        <w:tcBorders>
                          <w:top w:val="none" w:color="000000" w:sz="0"/>
                          <w:left w:val="none" w:color="000000" w:sz="0"/>
                          <w:bottom w:val="none" w:color="000000" w:sz="0"/>
                          <w:right w:val="none" w:color="000000" w:sz="0"/>
                        </w:tcBorders>
                        <w:tcMar/>
                        <w:vAlign w:val="top"/>
                      </w:tcPr>
                      <w:p>
                        <w:r>
                          <w:t xml:space="preserve">CARP </w:t>
                        </w:r>
                      </w:p>
                    </w:tc>
                    <w:tc>
                      <w:tcPr>
                        <w:tcBorders>
                          <w:top w:val="none" w:color="000000" w:sz="0"/>
                          <w:left w:val="none" w:color="000000" w:sz="0"/>
                          <w:bottom w:val="none" w:color="000000" w:sz="0"/>
                          <w:right w:val="none" w:color="000000" w:sz="0"/>
                        </w:tcBorders>
                        <w:tcMar/>
                        <w:vAlign w:val="top"/>
                      </w:tcPr>
                      <w:p>
                        <w:r>
                          <w:t xml:space="preserve">Carpark</w:t>
                        </w:r>
                      </w:p>
                    </w:tc>
                  </w:tr>
                  <w:tr>
                    <w:trPr/>
                    <w:tc>
                      <w:tcPr>
                        <w:tcW w:w="1000" w:type="pct"/>
                        <w:tcBorders>
                          <w:top w:val="none" w:color="000000" w:sz="0"/>
                          <w:left w:val="none" w:color="000000" w:sz="0"/>
                          <w:bottom w:val="none" w:color="000000" w:sz="0"/>
                          <w:right w:val="none" w:color="000000" w:sz="0"/>
                        </w:tcBorders>
                        <w:tcMar/>
                        <w:vAlign w:val="top"/>
                      </w:tcPr>
                      <w:p>
                        <w:r>
                          <w:t xml:space="preserve">CARS </w:t>
                        </w:r>
                      </w:p>
                    </w:tc>
                    <w:tc>
                      <w:tcPr>
                        <w:tcBorders>
                          <w:top w:val="none" w:color="000000" w:sz="0"/>
                          <w:left w:val="none" w:color="000000" w:sz="0"/>
                          <w:bottom w:val="none" w:color="000000" w:sz="0"/>
                          <w:right w:val="none" w:color="000000" w:sz="0"/>
                        </w:tcBorders>
                        <w:tcMar/>
                        <w:vAlign w:val="top"/>
                      </w:tcPr>
                      <w:p>
                        <w:r>
                          <w:t xml:space="preserve">Carspace</w:t>
                        </w:r>
                      </w:p>
                    </w:tc>
                  </w:tr>
                  <w:tr>
                    <w:trPr/>
                    <w:tc>
                      <w:tcPr>
                        <w:tcW w:w="1000" w:type="pct"/>
                        <w:tcBorders>
                          <w:top w:val="none" w:color="000000" w:sz="0"/>
                          <w:left w:val="none" w:color="000000" w:sz="0"/>
                          <w:bottom w:val="none" w:color="000000" w:sz="0"/>
                          <w:right w:val="none" w:color="000000" w:sz="0"/>
                        </w:tcBorders>
                        <w:tcMar/>
                        <w:vAlign w:val="top"/>
                      </w:tcPr>
                      <w:p>
                        <w:r>
                          <w:t xml:space="preserve">CLUB </w:t>
                        </w:r>
                      </w:p>
                    </w:tc>
                    <w:tc>
                      <w:tcPr>
                        <w:tcBorders>
                          <w:top w:val="none" w:color="000000" w:sz="0"/>
                          <w:left w:val="none" w:color="000000" w:sz="0"/>
                          <w:bottom w:val="none" w:color="000000" w:sz="0"/>
                          <w:right w:val="none" w:color="000000" w:sz="0"/>
                        </w:tcBorders>
                        <w:tcMar/>
                        <w:vAlign w:val="top"/>
                      </w:tcPr>
                      <w:p>
                        <w:r>
                          <w:t xml:space="preserve">Club</w:t>
                        </w:r>
                      </w:p>
                    </w:tc>
                  </w:tr>
                  <w:tr>
                    <w:trPr/>
                    <w:tc>
                      <w:tcPr>
                        <w:tcW w:w="1000" w:type="pct"/>
                        <w:tcBorders>
                          <w:top w:val="none" w:color="000000" w:sz="0"/>
                          <w:left w:val="none" w:color="000000" w:sz="0"/>
                          <w:bottom w:val="none" w:color="000000" w:sz="0"/>
                          <w:right w:val="none" w:color="000000" w:sz="0"/>
                        </w:tcBorders>
                        <w:tcMar/>
                        <w:vAlign w:val="top"/>
                      </w:tcPr>
                      <w:p>
                        <w:r>
                          <w:t xml:space="preserve">COOL </w:t>
                        </w:r>
                      </w:p>
                    </w:tc>
                    <w:tc>
                      <w:tcPr>
                        <w:tcBorders>
                          <w:top w:val="none" w:color="000000" w:sz="0"/>
                          <w:left w:val="none" w:color="000000" w:sz="0"/>
                          <w:bottom w:val="none" w:color="000000" w:sz="0"/>
                          <w:right w:val="none" w:color="000000" w:sz="0"/>
                        </w:tcBorders>
                        <w:tcMar/>
                        <w:vAlign w:val="top"/>
                      </w:tcPr>
                      <w:p>
                        <w:r>
                          <w:t xml:space="preserve">Coolroom</w:t>
                        </w:r>
                      </w:p>
                    </w:tc>
                  </w:tr>
                  <w:tr>
                    <w:trPr/>
                    <w:tc>
                      <w:tcPr>
                        <w:tcW w:w="1000" w:type="pct"/>
                        <w:tcBorders>
                          <w:top w:val="none" w:color="000000" w:sz="0"/>
                          <w:left w:val="none" w:color="000000" w:sz="0"/>
                          <w:bottom w:val="none" w:color="000000" w:sz="0"/>
                          <w:right w:val="none" w:color="000000" w:sz="0"/>
                        </w:tcBorders>
                        <w:tcMar/>
                        <w:vAlign w:val="top"/>
                      </w:tcPr>
                      <w:p>
                        <w:r>
                          <w:t xml:space="preserve">CTGE </w:t>
                        </w:r>
                      </w:p>
                    </w:tc>
                    <w:tc>
                      <w:tcPr>
                        <w:tcBorders>
                          <w:top w:val="none" w:color="000000" w:sz="0"/>
                          <w:left w:val="none" w:color="000000" w:sz="0"/>
                          <w:bottom w:val="none" w:color="000000" w:sz="0"/>
                          <w:right w:val="none" w:color="000000" w:sz="0"/>
                        </w:tcBorders>
                        <w:tcMar/>
                        <w:vAlign w:val="top"/>
                      </w:tcPr>
                      <w:p>
                        <w:r>
                          <w:t xml:space="preserve">Cottage</w:t>
                        </w:r>
                      </w:p>
                    </w:tc>
                  </w:tr>
                  <w:tr>
                    <w:trPr/>
                    <w:tc>
                      <w:tcPr>
                        <w:tcW w:w="1000" w:type="pct"/>
                        <w:tcBorders>
                          <w:top w:val="none" w:color="000000" w:sz="0"/>
                          <w:left w:val="none" w:color="000000" w:sz="0"/>
                          <w:bottom w:val="none" w:color="000000" w:sz="0"/>
                          <w:right w:val="none" w:color="000000" w:sz="0"/>
                        </w:tcBorders>
                        <w:tcMar/>
                        <w:vAlign w:val="top"/>
                      </w:tcPr>
                      <w:p>
                        <w:r>
                          <w:t xml:space="preserve">DUPL </w:t>
                        </w:r>
                      </w:p>
                    </w:tc>
                    <w:tc>
                      <w:tcPr>
                        <w:tcBorders>
                          <w:top w:val="none" w:color="000000" w:sz="0"/>
                          <w:left w:val="none" w:color="000000" w:sz="0"/>
                          <w:bottom w:val="none" w:color="000000" w:sz="0"/>
                          <w:right w:val="none" w:color="000000" w:sz="0"/>
                        </w:tcBorders>
                        <w:tcMar/>
                        <w:vAlign w:val="top"/>
                      </w:tcPr>
                      <w:p>
                        <w:r>
                          <w:t xml:space="preserve">Duplex</w:t>
                        </w:r>
                      </w:p>
                    </w:tc>
                  </w:tr>
                  <w:tr>
                    <w:trPr/>
                    <w:tc>
                      <w:tcPr>
                        <w:tcW w:w="1000" w:type="pct"/>
                        <w:tcBorders>
                          <w:top w:val="none" w:color="000000" w:sz="0"/>
                          <w:left w:val="none" w:color="000000" w:sz="0"/>
                          <w:bottom w:val="none" w:color="000000" w:sz="0"/>
                          <w:right w:val="none" w:color="000000" w:sz="0"/>
                        </w:tcBorders>
                        <w:tcMar/>
                        <w:vAlign w:val="top"/>
                      </w:tcPr>
                      <w:p>
                        <w:r>
                          <w:t xml:space="preserve">FCTY </w:t>
                        </w:r>
                      </w:p>
                    </w:tc>
                    <w:tc>
                      <w:tcPr>
                        <w:tcBorders>
                          <w:top w:val="none" w:color="000000" w:sz="0"/>
                          <w:left w:val="none" w:color="000000" w:sz="0"/>
                          <w:bottom w:val="none" w:color="000000" w:sz="0"/>
                          <w:right w:val="none" w:color="000000" w:sz="0"/>
                        </w:tcBorders>
                        <w:tcMar/>
                        <w:vAlign w:val="top"/>
                      </w:tcPr>
                      <w:p>
                        <w:r>
                          <w:t xml:space="preserve">Factory</w:t>
                        </w:r>
                      </w:p>
                    </w:tc>
                  </w:tr>
                  <w:tr>
                    <w:trPr/>
                    <w:tc>
                      <w:tcPr>
                        <w:tcW w:w="1000" w:type="pct"/>
                        <w:tcBorders>
                          <w:top w:val="none" w:color="000000" w:sz="0"/>
                          <w:left w:val="none" w:color="000000" w:sz="0"/>
                          <w:bottom w:val="none" w:color="000000" w:sz="0"/>
                          <w:right w:val="none" w:color="000000" w:sz="0"/>
                        </w:tcBorders>
                        <w:tcMar/>
                        <w:vAlign w:val="top"/>
                      </w:tcPr>
                      <w:p>
                        <w:r>
                          <w:t xml:space="preserve">FLAT </w:t>
                        </w:r>
                      </w:p>
                    </w:tc>
                    <w:tc>
                      <w:tcPr>
                        <w:tcBorders>
                          <w:top w:val="none" w:color="000000" w:sz="0"/>
                          <w:left w:val="none" w:color="000000" w:sz="0"/>
                          <w:bottom w:val="none" w:color="000000" w:sz="0"/>
                          <w:right w:val="none" w:color="000000" w:sz="0"/>
                        </w:tcBorders>
                        <w:tcMar/>
                        <w:vAlign w:val="top"/>
                      </w:tcPr>
                      <w:p>
                        <w:r>
                          <w:t xml:space="preserve">Flat</w:t>
                        </w:r>
                      </w:p>
                    </w:tc>
                  </w:tr>
                  <w:tr>
                    <w:trPr/>
                    <w:tc>
                      <w:tcPr>
                        <w:tcW w:w="1000" w:type="pct"/>
                        <w:tcBorders>
                          <w:top w:val="none" w:color="000000" w:sz="0"/>
                          <w:left w:val="none" w:color="000000" w:sz="0"/>
                          <w:bottom w:val="none" w:color="000000" w:sz="0"/>
                          <w:right w:val="none" w:color="000000" w:sz="0"/>
                        </w:tcBorders>
                        <w:tcMar/>
                        <w:vAlign w:val="top"/>
                      </w:tcPr>
                      <w:p>
                        <w:r>
                          <w:t xml:space="preserve">GRGE </w:t>
                        </w:r>
                      </w:p>
                    </w:tc>
                    <w:tc>
                      <w:tcPr>
                        <w:tcBorders>
                          <w:top w:val="none" w:color="000000" w:sz="0"/>
                          <w:left w:val="none" w:color="000000" w:sz="0"/>
                          <w:bottom w:val="none" w:color="000000" w:sz="0"/>
                          <w:right w:val="none" w:color="000000" w:sz="0"/>
                        </w:tcBorders>
                        <w:tcMar/>
                        <w:vAlign w:val="top"/>
                      </w:tcPr>
                      <w:p>
                        <w:r>
                          <w:t xml:space="preserve">Garage</w:t>
                        </w:r>
                      </w:p>
                    </w:tc>
                  </w:tr>
                  <w:tr>
                    <w:trPr/>
                    <w:tc>
                      <w:tcPr>
                        <w:tcW w:w="1000" w:type="pct"/>
                        <w:tcBorders>
                          <w:top w:val="none" w:color="000000" w:sz="0"/>
                          <w:left w:val="none" w:color="000000" w:sz="0"/>
                          <w:bottom w:val="none" w:color="000000" w:sz="0"/>
                          <w:right w:val="none" w:color="000000" w:sz="0"/>
                        </w:tcBorders>
                        <w:tcMar/>
                        <w:vAlign w:val="top"/>
                      </w:tcPr>
                      <w:p>
                        <w:r>
                          <w:t xml:space="preserve">HALL </w:t>
                        </w:r>
                      </w:p>
                    </w:tc>
                    <w:tc>
                      <w:tcPr>
                        <w:tcBorders>
                          <w:top w:val="none" w:color="000000" w:sz="0"/>
                          <w:left w:val="none" w:color="000000" w:sz="0"/>
                          <w:bottom w:val="none" w:color="000000" w:sz="0"/>
                          <w:right w:val="none" w:color="000000" w:sz="0"/>
                        </w:tcBorders>
                        <w:tcMar/>
                        <w:vAlign w:val="top"/>
                      </w:tcPr>
                      <w:p>
                        <w:r>
                          <w:t xml:space="preserve">Hall</w:t>
                        </w:r>
                      </w:p>
                    </w:tc>
                  </w:tr>
                  <w:tr>
                    <w:trPr/>
                    <w:tc>
                      <w:tcPr>
                        <w:tcW w:w="1000" w:type="pct"/>
                        <w:tcBorders>
                          <w:top w:val="none" w:color="000000" w:sz="0"/>
                          <w:left w:val="none" w:color="000000" w:sz="0"/>
                          <w:bottom w:val="none" w:color="000000" w:sz="0"/>
                          <w:right w:val="none" w:color="000000" w:sz="0"/>
                        </w:tcBorders>
                        <w:tcMar/>
                        <w:vAlign w:val="top"/>
                      </w:tcPr>
                      <w:p>
                        <w:r>
                          <w:t xml:space="preserve">HSE </w:t>
                        </w:r>
                      </w:p>
                    </w:tc>
                    <w:tc>
                      <w:tcPr>
                        <w:tcBorders>
                          <w:top w:val="none" w:color="000000" w:sz="0"/>
                          <w:left w:val="none" w:color="000000" w:sz="0"/>
                          <w:bottom w:val="none" w:color="000000" w:sz="0"/>
                          <w:right w:val="none" w:color="000000" w:sz="0"/>
                        </w:tcBorders>
                        <w:tcMar/>
                        <w:vAlign w:val="top"/>
                      </w:tcPr>
                      <w:p>
                        <w:r>
                          <w:t xml:space="preserve">House</w:t>
                        </w:r>
                      </w:p>
                    </w:tc>
                  </w:tr>
                  <w:tr>
                    <w:trPr/>
                    <w:tc>
                      <w:tcPr>
                        <w:tcW w:w="1000" w:type="pct"/>
                        <w:tcBorders>
                          <w:top w:val="none" w:color="000000" w:sz="0"/>
                          <w:left w:val="none" w:color="000000" w:sz="0"/>
                          <w:bottom w:val="none" w:color="000000" w:sz="0"/>
                          <w:right w:val="none" w:color="000000" w:sz="0"/>
                        </w:tcBorders>
                        <w:tcMar/>
                        <w:vAlign w:val="top"/>
                      </w:tcPr>
                      <w:p>
                        <w:r>
                          <w:t xml:space="preserve">KSK </w:t>
                        </w:r>
                      </w:p>
                    </w:tc>
                    <w:tc>
                      <w:tcPr>
                        <w:tcBorders>
                          <w:top w:val="none" w:color="000000" w:sz="0"/>
                          <w:left w:val="none" w:color="000000" w:sz="0"/>
                          <w:bottom w:val="none" w:color="000000" w:sz="0"/>
                          <w:right w:val="none" w:color="000000" w:sz="0"/>
                        </w:tcBorders>
                        <w:tcMar/>
                        <w:vAlign w:val="top"/>
                      </w:tcPr>
                      <w:p>
                        <w:r>
                          <w:t xml:space="preserve">Kiosk</w:t>
                        </w:r>
                      </w:p>
                    </w:tc>
                  </w:tr>
                  <w:tr>
                    <w:trPr/>
                    <w:tc>
                      <w:tcPr>
                        <w:tcW w:w="1000" w:type="pct"/>
                        <w:tcBorders>
                          <w:top w:val="none" w:color="000000" w:sz="0"/>
                          <w:left w:val="none" w:color="000000" w:sz="0"/>
                          <w:bottom w:val="none" w:color="000000" w:sz="0"/>
                          <w:right w:val="none" w:color="000000" w:sz="0"/>
                        </w:tcBorders>
                        <w:tcMar/>
                        <w:vAlign w:val="top"/>
                      </w:tcPr>
                      <w:p>
                        <w:r>
                          <w:t xml:space="preserve">LSE </w:t>
                        </w:r>
                      </w:p>
                    </w:tc>
                    <w:tc>
                      <w:tcPr>
                        <w:tcBorders>
                          <w:top w:val="none" w:color="000000" w:sz="0"/>
                          <w:left w:val="none" w:color="000000" w:sz="0"/>
                          <w:bottom w:val="none" w:color="000000" w:sz="0"/>
                          <w:right w:val="none" w:color="000000" w:sz="0"/>
                        </w:tcBorders>
                        <w:tcMar/>
                        <w:vAlign w:val="top"/>
                      </w:tcPr>
                      <w:p>
                        <w:r>
                          <w:t xml:space="preserve">Lease</w:t>
                        </w:r>
                      </w:p>
                    </w:tc>
                  </w:tr>
                  <w:tr>
                    <w:trPr/>
                    <w:tc>
                      <w:tcPr>
                        <w:tcW w:w="1000" w:type="pct"/>
                        <w:tcBorders>
                          <w:top w:val="none" w:color="000000" w:sz="0"/>
                          <w:left w:val="none" w:color="000000" w:sz="0"/>
                          <w:bottom w:val="none" w:color="000000" w:sz="0"/>
                          <w:right w:val="none" w:color="000000" w:sz="0"/>
                        </w:tcBorders>
                        <w:tcMar/>
                        <w:vAlign w:val="top"/>
                      </w:tcPr>
                      <w:p>
                        <w:r>
                          <w:t xml:space="preserve">LBBY </w:t>
                        </w:r>
                      </w:p>
                    </w:tc>
                    <w:tc>
                      <w:tcPr>
                        <w:tcBorders>
                          <w:top w:val="none" w:color="000000" w:sz="0"/>
                          <w:left w:val="none" w:color="000000" w:sz="0"/>
                          <w:bottom w:val="none" w:color="000000" w:sz="0"/>
                          <w:right w:val="none" w:color="000000" w:sz="0"/>
                        </w:tcBorders>
                        <w:tcMar/>
                        <w:vAlign w:val="top"/>
                      </w:tcPr>
                      <w:p>
                        <w:r>
                          <w:t xml:space="preserve">Lobby</w:t>
                        </w:r>
                      </w:p>
                    </w:tc>
                  </w:tr>
                  <w:tr>
                    <w:trPr/>
                    <w:tc>
                      <w:tcPr>
                        <w:tcW w:w="1000" w:type="pct"/>
                        <w:tcBorders>
                          <w:top w:val="none" w:color="000000" w:sz="0"/>
                          <w:left w:val="none" w:color="000000" w:sz="0"/>
                          <w:bottom w:val="none" w:color="000000" w:sz="0"/>
                          <w:right w:val="none" w:color="000000" w:sz="0"/>
                        </w:tcBorders>
                        <w:tcMar/>
                        <w:vAlign w:val="top"/>
                      </w:tcPr>
                      <w:p>
                        <w:r>
                          <w:t xml:space="preserve">LOFT </w:t>
                        </w:r>
                      </w:p>
                    </w:tc>
                    <w:tc>
                      <w:tcPr>
                        <w:tcBorders>
                          <w:top w:val="none" w:color="000000" w:sz="0"/>
                          <w:left w:val="none" w:color="000000" w:sz="0"/>
                          <w:bottom w:val="none" w:color="000000" w:sz="0"/>
                          <w:right w:val="none" w:color="000000" w:sz="0"/>
                        </w:tcBorders>
                        <w:tcMar/>
                        <w:vAlign w:val="top"/>
                      </w:tcPr>
                      <w:p>
                        <w:r>
                          <w:t xml:space="preserve">Loft</w:t>
                        </w:r>
                      </w:p>
                    </w:tc>
                  </w:tr>
                  <w:tr>
                    <w:trPr/>
                    <w:tc>
                      <w:tcPr>
                        <w:tcW w:w="1000" w:type="pct"/>
                        <w:tcBorders>
                          <w:top w:val="none" w:color="000000" w:sz="0"/>
                          <w:left w:val="none" w:color="000000" w:sz="0"/>
                          <w:bottom w:val="none" w:color="000000" w:sz="0"/>
                          <w:right w:val="none" w:color="000000" w:sz="0"/>
                        </w:tcBorders>
                        <w:tcMar/>
                        <w:vAlign w:val="top"/>
                      </w:tcPr>
                      <w:p>
                        <w:r>
                          <w:t xml:space="preserve">LOT </w:t>
                        </w:r>
                      </w:p>
                    </w:tc>
                    <w:tc>
                      <w:tcPr>
                        <w:tcBorders>
                          <w:top w:val="none" w:color="000000" w:sz="0"/>
                          <w:left w:val="none" w:color="000000" w:sz="0"/>
                          <w:bottom w:val="none" w:color="000000" w:sz="0"/>
                          <w:right w:val="none" w:color="000000" w:sz="0"/>
                        </w:tcBorders>
                        <w:tcMar/>
                        <w:vAlign w:val="top"/>
                      </w:tcPr>
                      <w:p>
                        <w:r>
                          <w:t xml:space="preserve">Lot</w:t>
                        </w:r>
                      </w:p>
                    </w:tc>
                  </w:tr>
                  <w:tr>
                    <w:trPr/>
                    <w:tc>
                      <w:tcPr>
                        <w:tcW w:w="1000" w:type="pct"/>
                        <w:tcBorders>
                          <w:top w:val="none" w:color="000000" w:sz="0"/>
                          <w:left w:val="none" w:color="000000" w:sz="0"/>
                          <w:bottom w:val="none" w:color="000000" w:sz="0"/>
                          <w:right w:val="none" w:color="000000" w:sz="0"/>
                        </w:tcBorders>
                        <w:tcMar/>
                        <w:vAlign w:val="top"/>
                      </w:tcPr>
                      <w:p>
                        <w:r>
                          <w:t xml:space="preserve">MSNT </w:t>
                        </w:r>
                      </w:p>
                    </w:tc>
                    <w:tc>
                      <w:tcPr>
                        <w:tcBorders>
                          <w:top w:val="none" w:color="000000" w:sz="0"/>
                          <w:left w:val="none" w:color="000000" w:sz="0"/>
                          <w:bottom w:val="none" w:color="000000" w:sz="0"/>
                          <w:right w:val="none" w:color="000000" w:sz="0"/>
                        </w:tcBorders>
                        <w:tcMar/>
                        <w:vAlign w:val="top"/>
                      </w:tcPr>
                      <w:p>
                        <w:r>
                          <w:t xml:space="preserve">Maisonette</w:t>
                        </w:r>
                      </w:p>
                    </w:tc>
                  </w:tr>
                  <w:tr>
                    <w:trPr/>
                    <w:tc>
                      <w:tcPr>
                        <w:tcW w:w="1000" w:type="pct"/>
                        <w:tcBorders>
                          <w:top w:val="none" w:color="000000" w:sz="0"/>
                          <w:left w:val="none" w:color="000000" w:sz="0"/>
                          <w:bottom w:val="none" w:color="000000" w:sz="0"/>
                          <w:right w:val="none" w:color="000000" w:sz="0"/>
                        </w:tcBorders>
                        <w:tcMar/>
                        <w:vAlign w:val="top"/>
                      </w:tcPr>
                      <w:p>
                        <w:r>
                          <w:t xml:space="preserve">MBTH </w:t>
                        </w:r>
                      </w:p>
                    </w:tc>
                    <w:tc>
                      <w:tcPr>
                        <w:tcBorders>
                          <w:top w:val="none" w:color="000000" w:sz="0"/>
                          <w:left w:val="none" w:color="000000" w:sz="0"/>
                          <w:bottom w:val="none" w:color="000000" w:sz="0"/>
                          <w:right w:val="none" w:color="000000" w:sz="0"/>
                        </w:tcBorders>
                        <w:tcMar/>
                        <w:vAlign w:val="top"/>
                      </w:tcPr>
                      <w:p>
                        <w:r>
                          <w:t xml:space="preserve">Marine Berth</w:t>
                        </w:r>
                      </w:p>
                    </w:tc>
                  </w:tr>
                  <w:tr>
                    <w:trPr/>
                    <w:tc>
                      <w:tcPr>
                        <w:tcW w:w="1000" w:type="pct"/>
                        <w:tcBorders>
                          <w:top w:val="none" w:color="000000" w:sz="0"/>
                          <w:left w:val="none" w:color="000000" w:sz="0"/>
                          <w:bottom w:val="none" w:color="000000" w:sz="0"/>
                          <w:right w:val="none" w:color="000000" w:sz="0"/>
                        </w:tcBorders>
                        <w:tcMar/>
                        <w:vAlign w:val="top"/>
                      </w:tcPr>
                      <w:p>
                        <w:r>
                          <w:t xml:space="preserve">OFFC </w:t>
                        </w:r>
                      </w:p>
                    </w:tc>
                    <w:tc>
                      <w:tcPr>
                        <w:tcBorders>
                          <w:top w:val="none" w:color="000000" w:sz="0"/>
                          <w:left w:val="none" w:color="000000" w:sz="0"/>
                          <w:bottom w:val="none" w:color="000000" w:sz="0"/>
                          <w:right w:val="none" w:color="000000" w:sz="0"/>
                        </w:tcBorders>
                        <w:tcMar/>
                        <w:vAlign w:val="top"/>
                      </w:tcPr>
                      <w:p>
                        <w:r>
                          <w:t xml:space="preserve">Office</w:t>
                        </w:r>
                      </w:p>
                    </w:tc>
                  </w:tr>
                  <w:tr>
                    <w:trPr/>
                    <w:tc>
                      <w:tcPr>
                        <w:tcW w:w="1000" w:type="pct"/>
                        <w:tcBorders>
                          <w:top w:val="none" w:color="000000" w:sz="0"/>
                          <w:left w:val="none" w:color="000000" w:sz="0"/>
                          <w:bottom w:val="none" w:color="000000" w:sz="0"/>
                          <w:right w:val="none" w:color="000000" w:sz="0"/>
                        </w:tcBorders>
                        <w:tcMar/>
                        <w:vAlign w:val="top"/>
                      </w:tcPr>
                      <w:p>
                        <w:r>
                          <w:t xml:space="preserve">RESV </w:t>
                        </w:r>
                      </w:p>
                    </w:tc>
                    <w:tc>
                      <w:tcPr>
                        <w:tcBorders>
                          <w:top w:val="none" w:color="000000" w:sz="0"/>
                          <w:left w:val="none" w:color="000000" w:sz="0"/>
                          <w:bottom w:val="none" w:color="000000" w:sz="0"/>
                          <w:right w:val="none" w:color="000000" w:sz="0"/>
                        </w:tcBorders>
                        <w:tcMar/>
                        <w:vAlign w:val="top"/>
                      </w:tcPr>
                      <w:p>
                        <w:r>
                          <w:t xml:space="preserve">Reserve</w:t>
                        </w:r>
                      </w:p>
                    </w:tc>
                  </w:tr>
                  <w:tr>
                    <w:trPr/>
                    <w:tc>
                      <w:tcPr>
                        <w:tcW w:w="1000" w:type="pct"/>
                        <w:tcBorders>
                          <w:top w:val="none" w:color="000000" w:sz="0"/>
                          <w:left w:val="none" w:color="000000" w:sz="0"/>
                          <w:bottom w:val="none" w:color="000000" w:sz="0"/>
                          <w:right w:val="none" w:color="000000" w:sz="0"/>
                        </w:tcBorders>
                        <w:tcMar/>
                        <w:vAlign w:val="top"/>
                      </w:tcPr>
                      <w:p>
                        <w:r>
                          <w:t xml:space="preserve">ROOM </w:t>
                        </w:r>
                      </w:p>
                    </w:tc>
                    <w:tc>
                      <w:tcPr>
                        <w:tcBorders>
                          <w:top w:val="none" w:color="000000" w:sz="0"/>
                          <w:left w:val="none" w:color="000000" w:sz="0"/>
                          <w:bottom w:val="none" w:color="000000" w:sz="0"/>
                          <w:right w:val="none" w:color="000000" w:sz="0"/>
                        </w:tcBorders>
                        <w:tcMar/>
                        <w:vAlign w:val="top"/>
                      </w:tcPr>
                      <w:p>
                        <w:r>
                          <w:t xml:space="preserve">Room</w:t>
                        </w:r>
                      </w:p>
                    </w:tc>
                  </w:tr>
                  <w:tr>
                    <w:trPr/>
                    <w:tc>
                      <w:tcPr>
                        <w:tcW w:w="1000" w:type="pct"/>
                        <w:tcBorders>
                          <w:top w:val="none" w:color="000000" w:sz="0"/>
                          <w:left w:val="none" w:color="000000" w:sz="0"/>
                          <w:bottom w:val="none" w:color="000000" w:sz="0"/>
                          <w:right w:val="none" w:color="000000" w:sz="0"/>
                        </w:tcBorders>
                        <w:tcMar/>
                        <w:vAlign w:val="top"/>
                      </w:tcPr>
                      <w:p>
                        <w:r>
                          <w:t xml:space="preserve">SHED </w:t>
                        </w:r>
                      </w:p>
                    </w:tc>
                    <w:tc>
                      <w:tcPr>
                        <w:tcBorders>
                          <w:top w:val="none" w:color="000000" w:sz="0"/>
                          <w:left w:val="none" w:color="000000" w:sz="0"/>
                          <w:bottom w:val="none" w:color="000000" w:sz="0"/>
                          <w:right w:val="none" w:color="000000" w:sz="0"/>
                        </w:tcBorders>
                        <w:tcMar/>
                        <w:vAlign w:val="top"/>
                      </w:tcPr>
                      <w:p>
                        <w:r>
                          <w:t xml:space="preserve">Shed</w:t>
                        </w:r>
                      </w:p>
                    </w:tc>
                  </w:tr>
                  <w:tr>
                    <w:trPr/>
                    <w:tc>
                      <w:tcPr>
                        <w:tcW w:w="1000" w:type="pct"/>
                        <w:tcBorders>
                          <w:top w:val="none" w:color="000000" w:sz="0"/>
                          <w:left w:val="none" w:color="000000" w:sz="0"/>
                          <w:bottom w:val="none" w:color="000000" w:sz="0"/>
                          <w:right w:val="none" w:color="000000" w:sz="0"/>
                        </w:tcBorders>
                        <w:tcMar/>
                        <w:vAlign w:val="top"/>
                      </w:tcPr>
                      <w:p>
                        <w:r>
                          <w:t xml:space="preserve">SHOP </w:t>
                        </w:r>
                      </w:p>
                    </w:tc>
                    <w:tc>
                      <w:tcPr>
                        <w:tcBorders>
                          <w:top w:val="none" w:color="000000" w:sz="0"/>
                          <w:left w:val="none" w:color="000000" w:sz="0"/>
                          <w:bottom w:val="none" w:color="000000" w:sz="0"/>
                          <w:right w:val="none" w:color="000000" w:sz="0"/>
                        </w:tcBorders>
                        <w:tcMar/>
                        <w:vAlign w:val="top"/>
                      </w:tcPr>
                      <w:p>
                        <w:r>
                          <w:t xml:space="preserve">Shop</w:t>
                        </w:r>
                      </w:p>
                    </w:tc>
                  </w:tr>
                  <w:tr>
                    <w:trPr/>
                    <w:tc>
                      <w:tcPr>
                        <w:tcW w:w="1000" w:type="pct"/>
                        <w:tcBorders>
                          <w:top w:val="none" w:color="000000" w:sz="0"/>
                          <w:left w:val="none" w:color="000000" w:sz="0"/>
                          <w:bottom w:val="none" w:color="000000" w:sz="0"/>
                          <w:right w:val="none" w:color="000000" w:sz="0"/>
                        </w:tcBorders>
                        <w:tcMar/>
                        <w:vAlign w:val="top"/>
                      </w:tcPr>
                      <w:p>
                        <w:r>
                          <w:t xml:space="preserve">SHRM </w:t>
                        </w:r>
                      </w:p>
                    </w:tc>
                    <w:tc>
                      <w:tcPr>
                        <w:tcBorders>
                          <w:top w:val="none" w:color="000000" w:sz="0"/>
                          <w:left w:val="none" w:color="000000" w:sz="0"/>
                          <w:bottom w:val="none" w:color="000000" w:sz="0"/>
                          <w:right w:val="none" w:color="000000" w:sz="0"/>
                        </w:tcBorders>
                        <w:tcMar/>
                        <w:vAlign w:val="top"/>
                      </w:tcPr>
                      <w:p>
                        <w:r>
                          <w:t xml:space="preserve">Showroom</w:t>
                        </w:r>
                      </w:p>
                    </w:tc>
                  </w:tr>
                  <w:tr>
                    <w:trPr/>
                    <w:tc>
                      <w:tcPr>
                        <w:tcW w:w="1000" w:type="pct"/>
                        <w:tcBorders>
                          <w:top w:val="none" w:color="000000" w:sz="0"/>
                          <w:left w:val="none" w:color="000000" w:sz="0"/>
                          <w:bottom w:val="none" w:color="000000" w:sz="0"/>
                          <w:right w:val="none" w:color="000000" w:sz="0"/>
                        </w:tcBorders>
                        <w:tcMar/>
                        <w:vAlign w:val="top"/>
                      </w:tcPr>
                      <w:p>
                        <w:r>
                          <w:t xml:space="preserve">SIGN </w:t>
                        </w:r>
                      </w:p>
                    </w:tc>
                    <w:tc>
                      <w:tcPr>
                        <w:tcBorders>
                          <w:top w:val="none" w:color="000000" w:sz="0"/>
                          <w:left w:val="none" w:color="000000" w:sz="0"/>
                          <w:bottom w:val="none" w:color="000000" w:sz="0"/>
                          <w:right w:val="none" w:color="000000" w:sz="0"/>
                        </w:tcBorders>
                        <w:tcMar/>
                        <w:vAlign w:val="top"/>
                      </w:tcPr>
                      <w:p>
                        <w:r>
                          <w:t xml:space="preserve">Sign</w:t>
                        </w:r>
                      </w:p>
                    </w:tc>
                  </w:tr>
                  <w:tr>
                    <w:trPr/>
                    <w:tc>
                      <w:tcPr>
                        <w:tcW w:w="1000" w:type="pct"/>
                        <w:tcBorders>
                          <w:top w:val="none" w:color="000000" w:sz="0"/>
                          <w:left w:val="none" w:color="000000" w:sz="0"/>
                          <w:bottom w:val="none" w:color="000000" w:sz="0"/>
                          <w:right w:val="none" w:color="000000" w:sz="0"/>
                        </w:tcBorders>
                        <w:tcMar/>
                        <w:vAlign w:val="top"/>
                      </w:tcPr>
                      <w:p>
                        <w:r>
                          <w:t xml:space="preserve">SITE </w:t>
                        </w:r>
                      </w:p>
                    </w:tc>
                    <w:tc>
                      <w:tcPr>
                        <w:tcBorders>
                          <w:top w:val="none" w:color="000000" w:sz="0"/>
                          <w:left w:val="none" w:color="000000" w:sz="0"/>
                          <w:bottom w:val="none" w:color="000000" w:sz="0"/>
                          <w:right w:val="none" w:color="000000" w:sz="0"/>
                        </w:tcBorders>
                        <w:tcMar/>
                        <w:vAlign w:val="top"/>
                      </w:tcPr>
                      <w:p>
                        <w:r>
                          <w:t xml:space="preserve">Site</w:t>
                        </w:r>
                      </w:p>
                    </w:tc>
                  </w:tr>
                  <w:tr>
                    <w:trPr/>
                    <w:tc>
                      <w:tcPr>
                        <w:tcW w:w="1000" w:type="pct"/>
                        <w:tcBorders>
                          <w:top w:val="none" w:color="000000" w:sz="0"/>
                          <w:left w:val="none" w:color="000000" w:sz="0"/>
                          <w:bottom w:val="none" w:color="000000" w:sz="0"/>
                          <w:right w:val="none" w:color="000000" w:sz="0"/>
                        </w:tcBorders>
                        <w:tcMar/>
                        <w:vAlign w:val="top"/>
                      </w:tcPr>
                      <w:p>
                        <w:r>
                          <w:t xml:space="preserve">STLL </w:t>
                        </w:r>
                      </w:p>
                    </w:tc>
                    <w:tc>
                      <w:tcPr>
                        <w:tcBorders>
                          <w:top w:val="none" w:color="000000" w:sz="0"/>
                          <w:left w:val="none" w:color="000000" w:sz="0"/>
                          <w:bottom w:val="none" w:color="000000" w:sz="0"/>
                          <w:right w:val="none" w:color="000000" w:sz="0"/>
                        </w:tcBorders>
                        <w:tcMar/>
                        <w:vAlign w:val="top"/>
                      </w:tcPr>
                      <w:p>
                        <w:r>
                          <w:t xml:space="preserve">Stall</w:t>
                        </w:r>
                      </w:p>
                    </w:tc>
                  </w:tr>
                  <w:tr>
                    <w:trPr/>
                    <w:tc>
                      <w:tcPr>
                        <w:tcW w:w="1000" w:type="pct"/>
                        <w:tcBorders>
                          <w:top w:val="none" w:color="000000" w:sz="0"/>
                          <w:left w:val="none" w:color="000000" w:sz="0"/>
                          <w:bottom w:val="none" w:color="000000" w:sz="0"/>
                          <w:right w:val="none" w:color="000000" w:sz="0"/>
                        </w:tcBorders>
                        <w:tcMar/>
                        <w:vAlign w:val="top"/>
                      </w:tcPr>
                      <w:p>
                        <w:r>
                          <w:t xml:space="preserve">STOR </w:t>
                        </w:r>
                      </w:p>
                    </w:tc>
                    <w:tc>
                      <w:tcPr>
                        <w:tcBorders>
                          <w:top w:val="none" w:color="000000" w:sz="0"/>
                          <w:left w:val="none" w:color="000000" w:sz="0"/>
                          <w:bottom w:val="none" w:color="000000" w:sz="0"/>
                          <w:right w:val="none" w:color="000000" w:sz="0"/>
                        </w:tcBorders>
                        <w:tcMar/>
                        <w:vAlign w:val="top"/>
                      </w:tcPr>
                      <w:p>
                        <w:r>
                          <w:t xml:space="preserve">Store</w:t>
                        </w:r>
                      </w:p>
                    </w:tc>
                  </w:tr>
                  <w:tr>
                    <w:trPr/>
                    <w:tc>
                      <w:tcPr>
                        <w:tcW w:w="1000" w:type="pct"/>
                        <w:tcBorders>
                          <w:top w:val="none" w:color="000000" w:sz="0"/>
                          <w:left w:val="none" w:color="000000" w:sz="0"/>
                          <w:bottom w:val="none" w:color="000000" w:sz="0"/>
                          <w:right w:val="none" w:color="000000" w:sz="0"/>
                        </w:tcBorders>
                        <w:tcMar/>
                        <w:vAlign w:val="top"/>
                      </w:tcPr>
                      <w:p>
                        <w:r>
                          <w:t xml:space="preserve">STR </w:t>
                        </w:r>
                      </w:p>
                    </w:tc>
                    <w:tc>
                      <w:tcPr>
                        <w:tcBorders>
                          <w:top w:val="none" w:color="000000" w:sz="0"/>
                          <w:left w:val="none" w:color="000000" w:sz="0"/>
                          <w:bottom w:val="none" w:color="000000" w:sz="0"/>
                          <w:right w:val="none" w:color="000000" w:sz="0"/>
                        </w:tcBorders>
                        <w:tcMar/>
                        <w:vAlign w:val="top"/>
                      </w:tcPr>
                      <w:p>
                        <w:r>
                          <w:t xml:space="preserve">Strata unit</w:t>
                        </w:r>
                      </w:p>
                    </w:tc>
                  </w:tr>
                  <w:tr>
                    <w:trPr/>
                    <w:tc>
                      <w:tcPr>
                        <w:tcW w:w="1000" w:type="pct"/>
                        <w:tcBorders>
                          <w:top w:val="none" w:color="000000" w:sz="0"/>
                          <w:left w:val="none" w:color="000000" w:sz="0"/>
                          <w:bottom w:val="none" w:color="000000" w:sz="0"/>
                          <w:right w:val="none" w:color="000000" w:sz="0"/>
                        </w:tcBorders>
                        <w:tcMar/>
                        <w:vAlign w:val="top"/>
                      </w:tcPr>
                      <w:p>
                        <w:r>
                          <w:t xml:space="preserve">STU </w:t>
                        </w:r>
                      </w:p>
                    </w:tc>
                    <w:tc>
                      <w:tcPr>
                        <w:tcBorders>
                          <w:top w:val="none" w:color="000000" w:sz="0"/>
                          <w:left w:val="none" w:color="000000" w:sz="0"/>
                          <w:bottom w:val="none" w:color="000000" w:sz="0"/>
                          <w:right w:val="none" w:color="000000" w:sz="0"/>
                        </w:tcBorders>
                        <w:tcMar/>
                        <w:vAlign w:val="top"/>
                      </w:tcPr>
                      <w:p>
                        <w:r>
                          <w:t xml:space="preserve">Studio/studio apartment</w:t>
                        </w:r>
                      </w:p>
                    </w:tc>
                  </w:tr>
                  <w:tr>
                    <w:trPr/>
                    <w:tc>
                      <w:tcPr>
                        <w:tcW w:w="1000" w:type="pct"/>
                        <w:tcBorders>
                          <w:top w:val="none" w:color="000000" w:sz="0"/>
                          <w:left w:val="none" w:color="000000" w:sz="0"/>
                          <w:bottom w:val="none" w:color="000000" w:sz="0"/>
                          <w:right w:val="none" w:color="000000" w:sz="0"/>
                        </w:tcBorders>
                        <w:tcMar/>
                        <w:vAlign w:val="top"/>
                      </w:tcPr>
                      <w:p>
                        <w:r>
                          <w:t xml:space="preserve">SUBS </w:t>
                        </w:r>
                      </w:p>
                    </w:tc>
                    <w:tc>
                      <w:tcPr>
                        <w:tcBorders>
                          <w:top w:val="none" w:color="000000" w:sz="0"/>
                          <w:left w:val="none" w:color="000000" w:sz="0"/>
                          <w:bottom w:val="none" w:color="000000" w:sz="0"/>
                          <w:right w:val="none" w:color="000000" w:sz="0"/>
                        </w:tcBorders>
                        <w:tcMar/>
                        <w:vAlign w:val="top"/>
                      </w:tcPr>
                      <w:p>
                        <w:r>
                          <w:t xml:space="preserve">Substation</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Suite</w:t>
                        </w:r>
                      </w:p>
                    </w:tc>
                  </w:tr>
                  <w:tr>
                    <w:trPr/>
                    <w:tc>
                      <w:tcPr>
                        <w:tcW w:w="1000" w:type="pct"/>
                        <w:tcBorders>
                          <w:top w:val="none" w:color="000000" w:sz="0"/>
                          <w:left w:val="none" w:color="000000" w:sz="0"/>
                          <w:bottom w:val="none" w:color="000000" w:sz="0"/>
                          <w:right w:val="none" w:color="000000" w:sz="0"/>
                        </w:tcBorders>
                        <w:tcMar/>
                        <w:vAlign w:val="top"/>
                      </w:tcPr>
                      <w:p>
                        <w:r>
                          <w:t xml:space="preserve">TNCY </w:t>
                        </w:r>
                      </w:p>
                    </w:tc>
                    <w:tc>
                      <w:tcPr>
                        <w:tcBorders>
                          <w:top w:val="none" w:color="000000" w:sz="0"/>
                          <w:left w:val="none" w:color="000000" w:sz="0"/>
                          <w:bottom w:val="none" w:color="000000" w:sz="0"/>
                          <w:right w:val="none" w:color="000000" w:sz="0"/>
                        </w:tcBorders>
                        <w:tcMar/>
                        <w:vAlign w:val="top"/>
                      </w:tcPr>
                      <w:p>
                        <w:r>
                          <w:t xml:space="preserve">Tenancy</w:t>
                        </w:r>
                      </w:p>
                    </w:tc>
                  </w:tr>
                  <w:tr>
                    <w:trPr/>
                    <w:tc>
                      <w:tcPr>
                        <w:tcW w:w="1000" w:type="pct"/>
                        <w:tcBorders>
                          <w:top w:val="none" w:color="000000" w:sz="0"/>
                          <w:left w:val="none" w:color="000000" w:sz="0"/>
                          <w:bottom w:val="none" w:color="000000" w:sz="0"/>
                          <w:right w:val="none" w:color="000000" w:sz="0"/>
                        </w:tcBorders>
                        <w:tcMar/>
                        <w:vAlign w:val="top"/>
                      </w:tcPr>
                      <w:p>
                        <w:r>
                          <w:t xml:space="preserve">TWR </w:t>
                        </w:r>
                      </w:p>
                    </w:tc>
                    <w:tc>
                      <w:tcPr>
                        <w:tcBorders>
                          <w:top w:val="none" w:color="000000" w:sz="0"/>
                          <w:left w:val="none" w:color="000000" w:sz="0"/>
                          <w:bottom w:val="none" w:color="000000" w:sz="0"/>
                          <w:right w:val="none" w:color="000000" w:sz="0"/>
                        </w:tcBorders>
                        <w:tcMar/>
                        <w:vAlign w:val="top"/>
                      </w:tcPr>
                      <w:p>
                        <w:r>
                          <w:t xml:space="preserve">Tower</w:t>
                        </w:r>
                      </w:p>
                    </w:tc>
                  </w:tr>
                  <w:tr>
                    <w:trPr/>
                    <w:tc>
                      <w:tcPr>
                        <w:tcW w:w="1000" w:type="pct"/>
                        <w:tcBorders>
                          <w:top w:val="none" w:color="000000" w:sz="0"/>
                          <w:left w:val="none" w:color="000000" w:sz="0"/>
                          <w:bottom w:val="none" w:color="000000" w:sz="0"/>
                          <w:right w:val="none" w:color="000000" w:sz="0"/>
                        </w:tcBorders>
                        <w:tcMar/>
                        <w:vAlign w:val="top"/>
                      </w:tcPr>
                      <w:p>
                        <w:r>
                          <w:t xml:space="preserve">TNHS </w:t>
                        </w:r>
                      </w:p>
                    </w:tc>
                    <w:tc>
                      <w:tcPr>
                        <w:tcBorders>
                          <w:top w:val="none" w:color="000000" w:sz="0"/>
                          <w:left w:val="none" w:color="000000" w:sz="0"/>
                          <w:bottom w:val="none" w:color="000000" w:sz="0"/>
                          <w:right w:val="none" w:color="000000" w:sz="0"/>
                        </w:tcBorders>
                        <w:tcMar/>
                        <w:vAlign w:val="top"/>
                      </w:tcPr>
                      <w:p>
                        <w:r>
                          <w:t xml:space="preserve">Townhouse</w:t>
                        </w:r>
                      </w:p>
                    </w:tc>
                  </w:tr>
                  <w:tr>
                    <w:trPr/>
                    <w:tc>
                      <w:tcPr>
                        <w:tcW w:w="1000" w:type="pct"/>
                        <w:tcBorders>
                          <w:top w:val="none" w:color="000000" w:sz="0"/>
                          <w:left w:val="none" w:color="000000" w:sz="0"/>
                          <w:bottom w:val="none" w:color="000000" w:sz="0"/>
                          <w:right w:val="none" w:color="000000" w:sz="0"/>
                        </w:tcBorders>
                        <w:tcMar/>
                        <w:vAlign w:val="top"/>
                      </w:tcPr>
                      <w:p>
                        <w:r>
                          <w:t xml:space="preserve">UNIT </w:t>
                        </w:r>
                      </w:p>
                    </w:tc>
                    <w:tc>
                      <w:tcPr>
                        <w:tcBorders>
                          <w:top w:val="none" w:color="000000" w:sz="0"/>
                          <w:left w:val="none" w:color="000000" w:sz="0"/>
                          <w:bottom w:val="none" w:color="000000" w:sz="0"/>
                          <w:right w:val="none" w:color="000000" w:sz="0"/>
                        </w:tcBorders>
                        <w:tcMar/>
                        <w:vAlign w:val="top"/>
                      </w:tcPr>
                      <w:p>
                        <w:r>
                          <w:t xml:space="preserve">Unit</w:t>
                        </w:r>
                      </w:p>
                    </w:tc>
                  </w:tr>
                  <w:tr>
                    <w:trPr/>
                    <w:tc>
                      <w:tcPr>
                        <w:tcW w:w="1000" w:type="pct"/>
                        <w:tcBorders>
                          <w:top w:val="none" w:color="000000" w:sz="0"/>
                          <w:left w:val="none" w:color="000000" w:sz="0"/>
                          <w:bottom w:val="none" w:color="000000" w:sz="0"/>
                          <w:right w:val="none" w:color="000000" w:sz="0"/>
                        </w:tcBorders>
                        <w:tcMar/>
                        <w:vAlign w:val="top"/>
                      </w:tcPr>
                      <w:p>
                        <w:r>
                          <w:t xml:space="preserve">VLT </w:t>
                        </w:r>
                      </w:p>
                    </w:tc>
                    <w:tc>
                      <w:tcPr>
                        <w:tcBorders>
                          <w:top w:val="none" w:color="000000" w:sz="0"/>
                          <w:left w:val="none" w:color="000000" w:sz="0"/>
                          <w:bottom w:val="none" w:color="000000" w:sz="0"/>
                          <w:right w:val="none" w:color="000000" w:sz="0"/>
                        </w:tcBorders>
                        <w:tcMar/>
                        <w:vAlign w:val="top"/>
                      </w:tcPr>
                      <w:p>
                        <w:r>
                          <w:t xml:space="preserve">Vault</w:t>
                        </w:r>
                      </w:p>
                    </w:tc>
                  </w:tr>
                  <w:tr>
                    <w:trPr/>
                    <w:tc>
                      <w:tcPr>
                        <w:tcW w:w="1000" w:type="pct"/>
                        <w:tcBorders>
                          <w:top w:val="none" w:color="000000" w:sz="0"/>
                          <w:left w:val="none" w:color="000000" w:sz="0"/>
                          <w:bottom w:val="none" w:color="000000" w:sz="0"/>
                          <w:right w:val="none" w:color="000000" w:sz="0"/>
                        </w:tcBorders>
                        <w:tcMar/>
                        <w:vAlign w:val="top"/>
                      </w:tcPr>
                      <w:p>
                        <w:r>
                          <w:t xml:space="preserve">VLLA </w:t>
                        </w:r>
                      </w:p>
                    </w:tc>
                    <w:tc>
                      <w:tcPr>
                        <w:tcBorders>
                          <w:top w:val="none" w:color="000000" w:sz="0"/>
                          <w:left w:val="none" w:color="000000" w:sz="0"/>
                          <w:bottom w:val="none" w:color="000000" w:sz="0"/>
                          <w:right w:val="none" w:color="000000" w:sz="0"/>
                        </w:tcBorders>
                        <w:tcMar/>
                        <w:vAlign w:val="top"/>
                      </w:tcPr>
                      <w:p>
                        <w:r>
                          <w:t xml:space="preserve">Villa</w:t>
                        </w:r>
                      </w:p>
                    </w:tc>
                  </w:tr>
                  <w:tr>
                    <w:trPr/>
                    <w:tc>
                      <w:tcPr>
                        <w:tcW w:w="1000" w:type="pct"/>
                        <w:tcBorders>
                          <w:top w:val="none" w:color="000000" w:sz="0"/>
                          <w:left w:val="none" w:color="000000" w:sz="0"/>
                          <w:bottom w:val="none" w:color="000000" w:sz="0"/>
                          <w:right w:val="none" w:color="000000" w:sz="0"/>
                        </w:tcBorders>
                        <w:tcMar/>
                        <w:vAlign w:val="top"/>
                      </w:tcPr>
                      <w:p>
                        <w:r>
                          <w:t xml:space="preserve">WARD </w:t>
                        </w:r>
                      </w:p>
                    </w:tc>
                    <w:tc>
                      <w:tcPr>
                        <w:tcBorders>
                          <w:top w:val="none" w:color="000000" w:sz="0"/>
                          <w:left w:val="none" w:color="000000" w:sz="0"/>
                          <w:bottom w:val="none" w:color="000000" w:sz="0"/>
                          <w:right w:val="none" w:color="000000" w:sz="0"/>
                        </w:tcBorders>
                        <w:tcMar/>
                        <w:vAlign w:val="top"/>
                      </w:tcPr>
                      <w:p>
                        <w:r>
                          <w:t xml:space="preserve">Ward</w:t>
                        </w:r>
                      </w:p>
                    </w:tc>
                  </w:tr>
                  <w:tr>
                    <w:trPr/>
                    <w:tc>
                      <w:tcPr>
                        <w:tcW w:w="1000" w:type="pct"/>
                        <w:tcBorders>
                          <w:top w:val="none" w:color="000000" w:sz="0"/>
                          <w:left w:val="none" w:color="000000" w:sz="0"/>
                          <w:bottom w:val="none" w:color="000000" w:sz="0"/>
                          <w:right w:val="none" w:color="000000" w:sz="0"/>
                        </w:tcBorders>
                        <w:tcMar/>
                        <w:vAlign w:val="top"/>
                      </w:tcPr>
                      <w:p>
                        <w:r>
                          <w:t xml:space="preserve">WHSE </w:t>
                        </w:r>
                      </w:p>
                    </w:tc>
                    <w:tc>
                      <w:tcPr>
                        <w:tcBorders>
                          <w:top w:val="none" w:color="000000" w:sz="0"/>
                          <w:left w:val="none" w:color="000000" w:sz="0"/>
                          <w:bottom w:val="none" w:color="000000" w:sz="0"/>
                          <w:right w:val="none" w:color="000000" w:sz="0"/>
                        </w:tcBorders>
                        <w:tcMar/>
                        <w:vAlign w:val="top"/>
                      </w:tcPr>
                      <w:p>
                        <w:r>
                          <w:t xml:space="preserve">Warehouse</w:t>
                        </w:r>
                      </w:p>
                    </w:tc>
                  </w:tr>
                  <w:tr>
                    <w:trPr/>
                    <w:tc>
                      <w:tcPr>
                        <w:tcW w:w="1000" w:type="pct"/>
                        <w:tcBorders>
                          <w:top w:val="none" w:color="000000" w:sz="0"/>
                          <w:left w:val="none" w:color="000000" w:sz="0"/>
                          <w:bottom w:val="none" w:color="000000" w:sz="0"/>
                          <w:right w:val="none" w:color="000000" w:sz="0"/>
                        </w:tcBorders>
                        <w:tcMar/>
                        <w:vAlign w:val="top"/>
                      </w:tcPr>
                      <w:p>
                        <w:r>
                          <w:t xml:space="preserve">WKSH </w:t>
                        </w:r>
                      </w:p>
                    </w:tc>
                    <w:tc>
                      <w:tcPr>
                        <w:tcBorders>
                          <w:top w:val="none" w:color="000000" w:sz="0"/>
                          <w:left w:val="none" w:color="000000" w:sz="0"/>
                          <w:bottom w:val="none" w:color="000000" w:sz="0"/>
                          <w:right w:val="none" w:color="000000" w:sz="0"/>
                        </w:tcBorders>
                        <w:tcMar/>
                        <w:vAlign w:val="top"/>
                      </w:tcPr>
                      <w:p>
                        <w:r>
                          <w:t xml:space="preserve">Workshop</w:t>
                        </w:r>
                      </w:p>
                    </w:tc>
                  </w:tr>
                </w:tbl>
                <w:p/>
              </w:tc>
            </w:tr>
            <w:tr>
              <w:trPr/>
              <w:tc>
                <w:tcPr>
                  <w:tcMar>
                    <w:right w:w="29" w:type="dxa"/>
                  </w:tcMar>
                  <w:vAlign w:val="top"/>
                </w:tcPr>
                <w:p>
                  <w:pPr>
                    <w:keepNext/>
                    <w:jc w:val="center"/>
                  </w:pPr>
                  <w:r>
                    <w:t xml:space="preserve">-</w:t>
                  </w:r>
                </w:p>
              </w:tc>
              <w:tc>
                <w:tcPr>
                  <w:tcMar/>
                  <w:vAlign w:val="top"/>
                </w:tcPr>
                <w:p>
                  <w:hyperlink w:history="true" r:id="R7eeb5f2921bf4c08">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ed03a7a6ce94f8a">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38b1052352624003">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ec7d6bf1bae44a65">
                    <w:r>
                      <w:rPr>
                        <w:rStyle w:val="Hyperlink"/>
                      </w:rPr>
                      <w:t xml:space="preserve">Complex road suffix</w:t>
                    </w:r>
                  </w:hyperlink>
                </w:p>
              </w:tc>
              <w:tc>
                <w:tcPr>
                  <w:vAlign w:val="top"/>
                </w:tcPr>
                <w:p>
                  <w:r>
                    <w:t xml:space="preserve">429397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w:t>
                  </w:r>
                </w:p>
              </w:tc>
              <w:tc>
                <w:tcPr>
                  <w:tcMar/>
                  <w:vAlign w:val="top"/>
                </w:tcPr>
                <w:p>
                  <w:hyperlink w:history="true" r:id="Rf5e5e32055f1402b">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w:t>
                  </w:r>
                </w:p>
              </w:tc>
              <w:tc>
                <w:tcPr>
                  <w:tcMar/>
                  <w:vAlign w:val="top"/>
                </w:tcPr>
                <w:p>
                  <w:hyperlink w:history="true" r:id="R26c5009e30944c03">
                    <w:r>
                      <w:rPr>
                        <w:rStyle w:val="Hyperlink"/>
                      </w:rPr>
                      <w:t xml:space="preserve">Country code of address</w:t>
                    </w:r>
                  </w:hyperlink>
                </w:p>
              </w:tc>
              <w:tc>
                <w:tcPr>
                  <w:vAlign w:val="top"/>
                </w:tcPr>
                <w:p>
                  <w:r>
                    <w:t xml:space="preserve">430165</w:t>
                  </w:r>
                </w:p>
              </w:tc>
              <w:tc>
                <w:tcPr>
                  <w:vAlign w:val="top"/>
                </w:tcPr>
                <w:p>
                  <w:r>
                    <w:t xml:space="preserve">String
[2]</w:t>
                  </w:r>
                </w:p>
              </w:tc>
              <w:tc>
                <w:tcPr>
                  <w:vAlign w:val="top"/>
                </w:tcPr>
                <w:p>
                  <w:r>
                    <w:t xml:space="preserve">AA</w:t>
                  </w:r>
                  <w:r>
                    <w:br/>
                  </w:r>
                  <w:r>
                    <w:t xml:space="preserve">A code set representing the International Standards Organisation codes for countries (ISO 3166: Part 1).</w:t>
                  </w:r>
                </w:p>
              </w:tc>
            </w:tr>
            <w:tr>
              <w:trPr/>
              <w:tc>
                <w:tcPr>
                  <w:tcMar>
                    <w:right w:w="29" w:type="dxa"/>
                  </w:tcMar>
                  <w:vAlign w:val="top"/>
                </w:tcPr>
                <w:p>
                  <w:pPr>
                    <w:keepNext/>
                    <w:jc w:val="center"/>
                  </w:pPr>
                  <w:r>
                    <w:t xml:space="preserve">-</w:t>
                  </w:r>
                </w:p>
              </w:tc>
              <w:tc>
                <w:tcPr>
                  <w:tcMar/>
                  <w:vAlign w:val="top"/>
                </w:tcPr>
                <w:p>
                  <w:hyperlink w:history="true" r:id="Rac5389f672234fea">
                    <w:r>
                      <w:rPr>
                        <w:rStyle w:val="Hyperlink"/>
                      </w:rPr>
                      <w:t xml:space="preserve">Floor/level type</w:t>
                    </w:r>
                  </w:hyperlink>
                </w:p>
              </w:tc>
              <w:tc>
                <w:tcPr>
                  <w:vAlign w:val="top"/>
                </w:tcPr>
                <w:p>
                  <w:r>
                    <w:t xml:space="preserve">429016</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Basement</w:t>
                        </w:r>
                      </w:p>
                    </w:tc>
                  </w:tr>
                  <w:tr>
                    <w:trPr/>
                    <w:tc>
                      <w:tcPr>
                        <w:tcW w:w="1000" w:type="pct"/>
                        <w:tcBorders>
                          <w:top w:val="none" w:color="000000" w:sz="0"/>
                          <w:left w:val="none" w:color="000000" w:sz="0"/>
                          <w:bottom w:val="none" w:color="000000" w:sz="0"/>
                          <w:right w:val="none" w:color="000000" w:sz="0"/>
                        </w:tcBorders>
                        <w:tcMar/>
                        <w:vAlign w:val="top"/>
                      </w:tcPr>
                      <w:p>
                        <w:r>
                          <w:t xml:space="preserve">FL </w:t>
                        </w:r>
                      </w:p>
                    </w:tc>
                    <w:tc>
                      <w:tcPr>
                        <w:tcBorders>
                          <w:top w:val="none" w:color="000000" w:sz="0"/>
                          <w:left w:val="none" w:color="000000" w:sz="0"/>
                          <w:bottom w:val="none" w:color="000000" w:sz="0"/>
                          <w:right w:val="none" w:color="000000" w:sz="0"/>
                        </w:tcBorders>
                        <w:tcMar/>
                        <w:vAlign w:val="top"/>
                      </w:tcPr>
                      <w:p>
                        <w:r>
                          <w:t xml:space="preserve">Floor</w:t>
                        </w:r>
                      </w:p>
                    </w:tc>
                  </w:tr>
                  <w:tr>
                    <w:trPr/>
                    <w:tc>
                      <w:tcPr>
                        <w:tcW w:w="1000" w:type="pct"/>
                        <w:tcBorders>
                          <w:top w:val="none" w:color="000000" w:sz="0"/>
                          <w:left w:val="none" w:color="000000" w:sz="0"/>
                          <w:bottom w:val="none" w:color="000000" w:sz="0"/>
                          <w:right w:val="none" w:color="000000" w:sz="0"/>
                        </w:tcBorders>
                        <w:tcMar/>
                        <w:vAlign w:val="top"/>
                      </w:tcPr>
                      <w:p>
                        <w:r>
                          <w:t xml:space="preserve">G </w:t>
                        </w:r>
                      </w:p>
                    </w:tc>
                    <w:tc>
                      <w:tcPr>
                        <w:tcBorders>
                          <w:top w:val="none" w:color="000000" w:sz="0"/>
                          <w:left w:val="none" w:color="000000" w:sz="0"/>
                          <w:bottom w:val="none" w:color="000000" w:sz="0"/>
                          <w:right w:val="none" w:color="000000" w:sz="0"/>
                        </w:tcBorders>
                        <w:tcMar/>
                        <w:vAlign w:val="top"/>
                      </w:tcPr>
                      <w:p>
                        <w:r>
                          <w:t xml:space="preserve">Ground</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Level</w:t>
                        </w:r>
                      </w:p>
                    </w:tc>
                  </w:tr>
                  <w:tr>
                    <w:trPr/>
                    <w:tc>
                      <w:tcPr>
                        <w:tcW w:w="1000" w:type="pct"/>
                        <w:tcBorders>
                          <w:top w:val="none" w:color="000000" w:sz="0"/>
                          <w:left w:val="none" w:color="000000" w:sz="0"/>
                          <w:bottom w:val="none" w:color="000000" w:sz="0"/>
                          <w:right w:val="none" w:color="000000" w:sz="0"/>
                        </w:tcBorders>
                        <w:tcMar/>
                        <w:vAlign w:val="top"/>
                      </w:tcPr>
                      <w:p>
                        <w:r>
                          <w:t xml:space="preserve">LG </w:t>
                        </w:r>
                      </w:p>
                    </w:tc>
                    <w:tc>
                      <w:tcPr>
                        <w:tcBorders>
                          <w:top w:val="none" w:color="000000" w:sz="0"/>
                          <w:left w:val="none" w:color="000000" w:sz="0"/>
                          <w:bottom w:val="none" w:color="000000" w:sz="0"/>
                          <w:right w:val="none" w:color="000000" w:sz="0"/>
                        </w:tcBorders>
                        <w:tcMar/>
                        <w:vAlign w:val="top"/>
                      </w:tcPr>
                      <w:p>
                        <w:r>
                          <w:t xml:space="preserve">Lower ground floor</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Mezzanine</w:t>
                        </w:r>
                      </w:p>
                    </w:tc>
                  </w:tr>
                  <w:tr>
                    <w:trPr/>
                    <w:tc>
                      <w:tcPr>
                        <w:tcW w:w="1000" w:type="pct"/>
                        <w:tcBorders>
                          <w:top w:val="none" w:color="000000" w:sz="0"/>
                          <w:left w:val="none" w:color="000000" w:sz="0"/>
                          <w:bottom w:val="none" w:color="000000" w:sz="0"/>
                          <w:right w:val="none" w:color="000000" w:sz="0"/>
                        </w:tcBorders>
                        <w:tcMar/>
                        <w:vAlign w:val="top"/>
                      </w:tcPr>
                      <w:p>
                        <w:r>
                          <w:t xml:space="preserve">OD </w:t>
                        </w:r>
                      </w:p>
                    </w:tc>
                    <w:tc>
                      <w:tcPr>
                        <w:tcBorders>
                          <w:top w:val="none" w:color="000000" w:sz="0"/>
                          <w:left w:val="none" w:color="000000" w:sz="0"/>
                          <w:bottom w:val="none" w:color="000000" w:sz="0"/>
                          <w:right w:val="none" w:color="000000" w:sz="0"/>
                        </w:tcBorders>
                        <w:tcMar/>
                        <w:vAlign w:val="top"/>
                      </w:tcPr>
                      <w:p>
                        <w:r>
                          <w:t xml:space="preserve">Observation deck</w:t>
                        </w:r>
                      </w:p>
                    </w:tc>
                  </w:tr>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Parking</w:t>
                        </w:r>
                      </w:p>
                    </w:tc>
                  </w:tr>
                  <w:tr>
                    <w:trPr/>
                    <w:tc>
                      <w:tcPr>
                        <w:tcW w:w="1000" w:type="pct"/>
                        <w:tcBorders>
                          <w:top w:val="none" w:color="000000" w:sz="0"/>
                          <w:left w:val="none" w:color="000000" w:sz="0"/>
                          <w:bottom w:val="none" w:color="000000" w:sz="0"/>
                          <w:right w:val="none" w:color="000000" w:sz="0"/>
                        </w:tcBorders>
                        <w:tcMar/>
                        <w:vAlign w:val="top"/>
                      </w:tcPr>
                      <w:p>
                        <w:r>
                          <w:t xml:space="preserve">PTHS </w:t>
                        </w:r>
                      </w:p>
                    </w:tc>
                    <w:tc>
                      <w:tcPr>
                        <w:tcBorders>
                          <w:top w:val="none" w:color="000000" w:sz="0"/>
                          <w:left w:val="none" w:color="000000" w:sz="0"/>
                          <w:bottom w:val="none" w:color="000000" w:sz="0"/>
                          <w:right w:val="none" w:color="000000" w:sz="0"/>
                        </w:tcBorders>
                        <w:tcMar/>
                        <w:vAlign w:val="top"/>
                      </w:tcPr>
                      <w:p>
                        <w:r>
                          <w:t xml:space="preserve">Penthouse</w:t>
                        </w:r>
                      </w:p>
                    </w:tc>
                  </w:tr>
                  <w:tr>
                    <w:trPr/>
                    <w:tc>
                      <w:tcPr>
                        <w:tcW w:w="1000" w:type="pct"/>
                        <w:tcBorders>
                          <w:top w:val="none" w:color="000000" w:sz="0"/>
                          <w:left w:val="none" w:color="000000" w:sz="0"/>
                          <w:bottom w:val="none" w:color="000000" w:sz="0"/>
                          <w:right w:val="none" w:color="000000" w:sz="0"/>
                        </w:tcBorders>
                        <w:tcMar/>
                        <w:vAlign w:val="top"/>
                      </w:tcPr>
                      <w:p>
                        <w:r>
                          <w:t xml:space="preserve">PLF </w:t>
                        </w:r>
                      </w:p>
                    </w:tc>
                    <w:tc>
                      <w:tcPr>
                        <w:tcBorders>
                          <w:top w:val="none" w:color="000000" w:sz="0"/>
                          <w:left w:val="none" w:color="000000" w:sz="0"/>
                          <w:bottom w:val="none" w:color="000000" w:sz="0"/>
                          <w:right w:val="none" w:color="000000" w:sz="0"/>
                        </w:tcBorders>
                        <w:tcMar/>
                        <w:vAlign w:val="top"/>
                      </w:tcPr>
                      <w:p>
                        <w:r>
                          <w:t xml:space="preserve">Platform</w:t>
                        </w:r>
                      </w:p>
                    </w:tc>
                  </w:tr>
                  <w:tr>
                    <w:trPr/>
                    <w:tc>
                      <w:tcPr>
                        <w:tcW w:w="1000" w:type="pct"/>
                        <w:tcBorders>
                          <w:top w:val="none" w:color="000000" w:sz="0"/>
                          <w:left w:val="none" w:color="000000" w:sz="0"/>
                          <w:bottom w:val="none" w:color="000000" w:sz="0"/>
                          <w:right w:val="none" w:color="000000" w:sz="0"/>
                        </w:tcBorders>
                        <w:tcMar/>
                        <w:vAlign w:val="top"/>
                      </w:tcPr>
                      <w:p>
                        <w:r>
                          <w:t xml:space="preserve">PDM </w:t>
                        </w:r>
                      </w:p>
                    </w:tc>
                    <w:tc>
                      <w:tcPr>
                        <w:tcBorders>
                          <w:top w:val="none" w:color="000000" w:sz="0"/>
                          <w:left w:val="none" w:color="000000" w:sz="0"/>
                          <w:bottom w:val="none" w:color="000000" w:sz="0"/>
                          <w:right w:val="none" w:color="000000" w:sz="0"/>
                        </w:tcBorders>
                        <w:tcMar/>
                        <w:vAlign w:val="top"/>
                      </w:tcPr>
                      <w:p>
                        <w:r>
                          <w:t xml:space="preserve">Podium</w:t>
                        </w:r>
                      </w:p>
                    </w:tc>
                  </w:tr>
                  <w:tr>
                    <w:trPr/>
                    <w:tc>
                      <w:tcPr>
                        <w:tcW w:w="1000" w:type="pct"/>
                        <w:tcBorders>
                          <w:top w:val="none" w:color="000000" w:sz="0"/>
                          <w:left w:val="none" w:color="000000" w:sz="0"/>
                          <w:bottom w:val="none" w:color="000000" w:sz="0"/>
                          <w:right w:val="none" w:color="000000" w:sz="0"/>
                        </w:tcBorders>
                        <w:tcMar/>
                        <w:vAlign w:val="top"/>
                      </w:tcPr>
                      <w:p>
                        <w:r>
                          <w:t xml:space="preserve">RT </w:t>
                        </w:r>
                      </w:p>
                    </w:tc>
                    <w:tc>
                      <w:tcPr>
                        <w:tcBorders>
                          <w:top w:val="none" w:color="000000" w:sz="0"/>
                          <w:left w:val="none" w:color="000000" w:sz="0"/>
                          <w:bottom w:val="none" w:color="000000" w:sz="0"/>
                          <w:right w:val="none" w:color="000000" w:sz="0"/>
                        </w:tcBorders>
                        <w:tcMar/>
                        <w:vAlign w:val="top"/>
                      </w:tcPr>
                      <w:p>
                        <w:r>
                          <w:t xml:space="preserve">Rooftop</w:t>
                        </w:r>
                      </w:p>
                    </w:tc>
                  </w:tr>
                  <w:tr>
                    <w:trPr/>
                    <w:tc>
                      <w:tcPr>
                        <w:tcW w:w="1000" w:type="pct"/>
                        <w:tcBorders>
                          <w:top w:val="none" w:color="000000" w:sz="0"/>
                          <w:left w:val="none" w:color="000000" w:sz="0"/>
                          <w:bottom w:val="none" w:color="000000" w:sz="0"/>
                          <w:right w:val="none" w:color="000000" w:sz="0"/>
                        </w:tcBorders>
                        <w:tcMar/>
                        <w:vAlign w:val="top"/>
                      </w:tcPr>
                      <w:p>
                        <w:r>
                          <w:t xml:space="preserve">SB </w:t>
                        </w:r>
                      </w:p>
                    </w:tc>
                    <w:tc>
                      <w:tcPr>
                        <w:tcBorders>
                          <w:top w:val="none" w:color="000000" w:sz="0"/>
                          <w:left w:val="none" w:color="000000" w:sz="0"/>
                          <w:bottom w:val="none" w:color="000000" w:sz="0"/>
                          <w:right w:val="none" w:color="000000" w:sz="0"/>
                        </w:tcBorders>
                        <w:tcMar/>
                        <w:vAlign w:val="top"/>
                      </w:tcPr>
                      <w:p>
                        <w:r>
                          <w:t xml:space="preserve">Sub-basement</w:t>
                        </w:r>
                      </w:p>
                    </w:tc>
                  </w:tr>
                  <w:tr>
                    <w:trPr/>
                    <w:tc>
                      <w:tcPr>
                        <w:tcW w:w="1000" w:type="pct"/>
                        <w:tcBorders>
                          <w:top w:val="none" w:color="000000" w:sz="0"/>
                          <w:left w:val="none" w:color="000000" w:sz="0"/>
                          <w:bottom w:val="none" w:color="000000" w:sz="0"/>
                          <w:right w:val="none" w:color="000000" w:sz="0"/>
                        </w:tcBorders>
                        <w:tcMar/>
                        <w:vAlign w:val="top"/>
                      </w:tcPr>
                      <w:p>
                        <w:r>
                          <w:t xml:space="preserve">UG </w:t>
                        </w:r>
                      </w:p>
                    </w:tc>
                    <w:tc>
                      <w:tcPr>
                        <w:tcBorders>
                          <w:top w:val="none" w:color="000000" w:sz="0"/>
                          <w:left w:val="none" w:color="000000" w:sz="0"/>
                          <w:bottom w:val="none" w:color="000000" w:sz="0"/>
                          <w:right w:val="none" w:color="000000" w:sz="0"/>
                        </w:tcBorders>
                        <w:tcMar/>
                        <w:vAlign w:val="top"/>
                      </w:tcPr>
                      <w:p>
                        <w:r>
                          <w:t xml:space="preserve">Upper ground floor</w:t>
                        </w:r>
                      </w:p>
                    </w:tc>
                  </w:tr>
                </w:tbl>
                <w:p/>
              </w:tc>
            </w:tr>
            <w:tr>
              <w:trPr/>
              <w:tc>
                <w:tcPr>
                  <w:tcMar>
                    <w:right w:w="29" w:type="dxa"/>
                  </w:tcMar>
                  <w:vAlign w:val="top"/>
                </w:tcPr>
                <w:p>
                  <w:pPr>
                    <w:keepNext/>
                    <w:jc w:val="center"/>
                  </w:pPr>
                  <w:r>
                    <w:t xml:space="preserve">-</w:t>
                  </w:r>
                </w:p>
              </w:tc>
              <w:tc>
                <w:tcPr>
                  <w:tcMar/>
                  <w:vAlign w:val="top"/>
                </w:tcPr>
                <w:p>
                  <w:hyperlink w:history="true" r:id="Rfd798bab19ce4b16">
                    <w:r>
                      <w:rPr>
                        <w:rStyle w:val="Hyperlink"/>
                      </w:rPr>
                      <w:t xml:space="preserve">Geocode containment indicator</w:t>
                    </w:r>
                  </w:hyperlink>
                </w:p>
              </w:tc>
              <w:tc>
                <w:tcPr>
                  <w:vAlign w:val="top"/>
                </w:tcPr>
                <w:p>
                  <w:r>
                    <w:t xml:space="preserve">430494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3524d72816a41c5">
                    <w:r>
                      <w:rPr>
                        <w:rStyle w:val="Hyperlink"/>
                      </w:rPr>
                      <w:t xml:space="preserve">Geocode feature</w:t>
                    </w:r>
                  </w:hyperlink>
                </w:p>
              </w:tc>
              <w:tc>
                <w:tcPr>
                  <w:vAlign w:val="top"/>
                </w:tcPr>
                <w:p>
                  <w:r>
                    <w:t xml:space="preserve">430313</w:t>
                  </w:r>
                </w:p>
              </w:tc>
              <w:tc>
                <w:tcPr>
                  <w:vAlign w:val="top"/>
                </w:tcPr>
                <w:p>
                  <w:r>
                    <w:t xml:space="preserve">String
[30]</w:t>
                  </w:r>
                </w:p>
              </w:tc>
              <w:tc>
                <w:tcPr>
                  <w:vAlign w:val="top"/>
                </w:tcPr>
                <w:p>
                  <w:r>
                    <w:t xml:space="preserve">X[X(29)]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7da439d566c41f8">
                    <w:r>
                      <w:rPr>
                        <w:rStyle w:val="Hyperlink"/>
                      </w:rPr>
                      <w:t xml:space="preserve">Geocode geographic datum</w:t>
                    </w:r>
                  </w:hyperlink>
                </w:p>
              </w:tc>
              <w:tc>
                <w:tcPr>
                  <w:vAlign w:val="top"/>
                </w:tcPr>
                <w:p>
                  <w:r>
                    <w:t xml:space="preserve">430325</w:t>
                  </w:r>
                </w:p>
              </w:tc>
              <w:tc>
                <w:tcPr>
                  <w:vAlign w:val="top"/>
                </w:tcPr>
                <w:p>
                  <w:r>
                    <w:t xml:space="preserve">String
[10]</w:t>
                  </w:r>
                </w:p>
              </w:tc>
              <w:tc>
                <w:tcPr>
                  <w:vAlign w:val="top"/>
                </w:tcPr>
                <w:p>
                  <w:r>
                    <w:t xml:space="preserve">X[X(9)]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de61d0b31bf42b1">
                    <w:r>
                      <w:rPr>
                        <w:rStyle w:val="Hyperlink"/>
                      </w:rPr>
                      <w:t xml:space="preserve">Geocode height</w:t>
                    </w:r>
                  </w:hyperlink>
                </w:p>
              </w:tc>
              <w:tc>
                <w:tcPr>
                  <w:vAlign w:val="top"/>
                </w:tcPr>
                <w:p>
                  <w:r>
                    <w:t xml:space="preserve">430483</w:t>
                  </w:r>
                </w:p>
              </w:tc>
              <w:tc>
                <w:tcPr>
                  <w:vAlign w:val="top"/>
                </w:tcPr>
                <w:p>
                  <w:r>
                    <w:t xml:space="preserve">Number
[8]</w:t>
                  </w:r>
                </w:p>
              </w:tc>
              <w:tc>
                <w:tcPr>
                  <w:vAlign w:val="top"/>
                </w:tcPr>
                <w:p>
                  <w:r>
                    <w:t xml:space="preserve">N[NNNN].NNN</w:t>
                  </w:r>
                  <w:r>
                    <w:br/>
                  </w:r>
                  <w:r>
                    <w:t xml:space="preserve">The numeric measurement in total metres.</w:t>
                  </w:r>
                </w:p>
              </w:tc>
            </w:tr>
            <w:tr>
              <w:trPr/>
              <w:tc>
                <w:tcPr>
                  <w:tcMar>
                    <w:right w:w="29" w:type="dxa"/>
                  </w:tcMar>
                  <w:vAlign w:val="top"/>
                </w:tcPr>
                <w:p>
                  <w:pPr>
                    <w:keepNext/>
                    <w:jc w:val="center"/>
                  </w:pPr>
                  <w:r>
                    <w:t xml:space="preserve">-</w:t>
                  </w:r>
                </w:p>
              </w:tc>
              <w:tc>
                <w:tcPr>
                  <w:tcMar/>
                  <w:vAlign w:val="top"/>
                </w:tcPr>
                <w:p>
                  <w:hyperlink w:history="true" r:id="Rc6a3f5572b514a04">
                    <w:r>
                      <w:rPr>
                        <w:rStyle w:val="Hyperlink"/>
                      </w:rPr>
                      <w:t xml:space="preserve">Geocode latitude decimal degrees</w:t>
                    </w:r>
                  </w:hyperlink>
                </w:p>
              </w:tc>
              <w:tc>
                <w:tcPr>
                  <w:vAlign w:val="top"/>
                </w:tcPr>
                <w:p>
                  <w:r>
                    <w:t xml:space="preserve">430445</w:t>
                  </w:r>
                </w:p>
              </w:tc>
              <w:tc>
                <w:tcPr>
                  <w:vAlign w:val="top"/>
                </w:tcPr>
                <w:p>
                  <w:r>
                    <w:t xml:space="preserve">Geospatial
[12]</w:t>
                  </w:r>
                </w:p>
              </w:tc>
              <w:tc>
                <w:tcPr>
                  <w:vAlign w:val="top"/>
                </w:tcPr>
                <w:p>
                  <w:r>
                    <w:t xml:space="preserve">XN[N][.N(9)]</w:t>
                  </w:r>
                  <w:r>
                    <w:br/>
                  </w:r>
                  <w:r>
                    <w:t xml:space="preserve">A numeric measurement of latitude in decimal degrees.</w:t>
                  </w:r>
                </w:p>
              </w:tc>
            </w:tr>
            <w:tr>
              <w:trPr/>
              <w:tc>
                <w:tcPr>
                  <w:tcMar>
                    <w:right w:w="29" w:type="dxa"/>
                  </w:tcMar>
                  <w:vAlign w:val="top"/>
                </w:tcPr>
                <w:p>
                  <w:pPr>
                    <w:keepNext/>
                    <w:jc w:val="center"/>
                  </w:pPr>
                  <w:r>
                    <w:t xml:space="preserve">-</w:t>
                  </w:r>
                </w:p>
              </w:tc>
              <w:tc>
                <w:tcPr>
                  <w:tcMar/>
                  <w:vAlign w:val="top"/>
                </w:tcPr>
                <w:p>
                  <w:hyperlink w:history="true" r:id="Ref4be076de96441a">
                    <w:r>
                      <w:rPr>
                        <w:rStyle w:val="Hyperlink"/>
                      </w:rPr>
                      <w:t xml:space="preserve">Geocode latitude sexagismal</w:t>
                    </w:r>
                  </w:hyperlink>
                </w:p>
              </w:tc>
              <w:tc>
                <w:tcPr>
                  <w:vAlign w:val="top"/>
                </w:tcPr>
                <w:p>
                  <w:r>
                    <w:t xml:space="preserve">469923</w:t>
                  </w:r>
                </w:p>
              </w:tc>
              <w:tc>
                <w:tcPr>
                  <w:vAlign w:val="top"/>
                </w:tcPr>
                <w:p>
                  <w:r>
                    <w:t xml:space="preserve">Geospatial
[9]</w:t>
                  </w:r>
                </w:p>
              </w:tc>
              <w:tc>
                <w:tcPr>
                  <w:vAlign w:val="top"/>
                </w:tcPr>
                <w:p>
                  <w:r>
                    <w:t xml:space="preserve">Xd{d}{mm}{ss}{.ss}</w:t>
                  </w:r>
                  <w:r>
                    <w:br/>
                  </w:r>
                  <w:r>
                    <w:t xml:space="preserve">A numeric measurement of latitude represented in degrees, minutes, seconds and decimal seconds as a combination of the sexagismal and decimal format.</w:t>
                  </w:r>
                </w:p>
              </w:tc>
            </w:tr>
            <w:tr>
              <w:trPr/>
              <w:tc>
                <w:tcPr>
                  <w:tcMar>
                    <w:right w:w="29" w:type="dxa"/>
                  </w:tcMar>
                  <w:vAlign w:val="top"/>
                </w:tcPr>
                <w:p>
                  <w:pPr>
                    <w:keepNext/>
                    <w:jc w:val="center"/>
                  </w:pPr>
                  <w:r>
                    <w:t xml:space="preserve">-</w:t>
                  </w:r>
                </w:p>
              </w:tc>
              <w:tc>
                <w:tcPr>
                  <w:tcMar/>
                  <w:vAlign w:val="top"/>
                </w:tcPr>
                <w:p>
                  <w:hyperlink w:history="true" r:id="R7a7d6ef6ce17469d">
                    <w:r>
                      <w:rPr>
                        <w:rStyle w:val="Hyperlink"/>
                      </w:rPr>
                      <w:t xml:space="preserve">Geocode longitude decimal degrees</w:t>
                    </w:r>
                  </w:hyperlink>
                </w:p>
              </w:tc>
              <w:tc>
                <w:tcPr>
                  <w:vAlign w:val="top"/>
                </w:tcPr>
                <w:p>
                  <w:r>
                    <w:t xml:space="preserve">430469</w:t>
                  </w:r>
                </w:p>
              </w:tc>
              <w:tc>
                <w:tcPr>
                  <w:vAlign w:val="top"/>
                </w:tcPr>
                <w:p>
                  <w:r>
                    <w:t xml:space="preserve">Geospatial
[13]</w:t>
                  </w:r>
                </w:p>
              </w:tc>
              <w:tc>
                <w:tcPr>
                  <w:vAlign w:val="top"/>
                </w:tcPr>
                <w:p>
                  <w:r>
                    <w:t xml:space="preserve">XN[NN][.N(9)]</w:t>
                  </w:r>
                  <w:r>
                    <w:br/>
                  </w:r>
                </w:p>
                <w:p>
                  <w:r>
                    <w:t xml:space="preserve">A numeric measurement of longitude in decimal degrees.</w:t>
                  </w:r>
                </w:p>
              </w:tc>
            </w:tr>
            <w:tr>
              <w:trPr/>
              <w:tc>
                <w:tcPr>
                  <w:tcMar>
                    <w:right w:w="29" w:type="dxa"/>
                  </w:tcMar>
                  <w:vAlign w:val="top"/>
                </w:tcPr>
                <w:p>
                  <w:pPr>
                    <w:keepNext/>
                    <w:jc w:val="center"/>
                  </w:pPr>
                  <w:r>
                    <w:t xml:space="preserve">-</w:t>
                  </w:r>
                </w:p>
              </w:tc>
              <w:tc>
                <w:tcPr>
                  <w:tcMar/>
                  <w:vAlign w:val="top"/>
                </w:tcPr>
                <w:p>
                  <w:hyperlink w:history="true" r:id="Reaa39b757cc04485">
                    <w:r>
                      <w:rPr>
                        <w:rStyle w:val="Hyperlink"/>
                      </w:rPr>
                      <w:t xml:space="preserve">Geocode longitude sexagismal</w:t>
                    </w:r>
                  </w:hyperlink>
                </w:p>
              </w:tc>
              <w:tc>
                <w:tcPr>
                  <w:vAlign w:val="top"/>
                </w:tcPr>
                <w:p>
                  <w:r>
                    <w:t xml:space="preserve">469925</w:t>
                  </w:r>
                </w:p>
              </w:tc>
              <w:tc>
                <w:tcPr>
                  <w:vAlign w:val="top"/>
                </w:tcPr>
                <w:p>
                  <w:r>
                    <w:t xml:space="preserve">Geospatial
[10]</w:t>
                  </w:r>
                </w:p>
              </w:tc>
              <w:tc>
                <w:tcPr>
                  <w:vAlign w:val="top"/>
                </w:tcPr>
                <w:p>
                  <w:r>
                    <w:t xml:space="preserve">Xd[dd]{mm}{ss}{.ss}</w:t>
                  </w:r>
                  <w:r>
                    <w:br/>
                  </w:r>
                  <w:r>
                    <w:t xml:space="preserve">A numeric measurement of longitude represented in degrees, minutes, seconds and decimal seconds as a combination of the sexagismal and decimal format.</w:t>
                  </w:r>
                </w:p>
              </w:tc>
            </w:tr>
            <w:tr>
              <w:trPr/>
              <w:tc>
                <w:tcPr>
                  <w:tcMar>
                    <w:right w:w="29" w:type="dxa"/>
                  </w:tcMar>
                  <w:vAlign w:val="top"/>
                </w:tcPr>
                <w:p>
                  <w:pPr>
                    <w:keepNext/>
                    <w:jc w:val="center"/>
                  </w:pPr>
                  <w:r>
                    <w:t xml:space="preserve">-</w:t>
                  </w:r>
                </w:p>
              </w:tc>
              <w:tc>
                <w:tcPr>
                  <w:tcMar/>
                  <w:vAlign w:val="top"/>
                </w:tcPr>
                <w:p>
                  <w:hyperlink w:history="true" r:id="R0994e9d68e584504">
                    <w:r>
                      <w:rPr>
                        <w:rStyle w:val="Hyperlink"/>
                      </w:rPr>
                      <w:t xml:space="preserve">Geocode positional uncertainty</w:t>
                    </w:r>
                  </w:hyperlink>
                </w:p>
              </w:tc>
              <w:tc>
                <w:tcPr>
                  <w:vAlign w:val="top"/>
                </w:tcPr>
                <w:p>
                  <w:r>
                    <w:t xml:space="preserve">430490</w:t>
                  </w:r>
                </w:p>
              </w:tc>
              <w:tc>
                <w:tcPr>
                  <w:vAlign w:val="top"/>
                </w:tcPr>
                <w:p>
                  <w:r>
                    <w:t xml:space="preserve">Number
[7]</w:t>
                  </w:r>
                </w:p>
              </w:tc>
              <w:tc>
                <w:tcPr>
                  <w:vAlign w:val="top"/>
                </w:tcPr>
                <w:p>
                  <w:r>
                    <w:t xml:space="preserve">N[NNN].NNN</w:t>
                  </w:r>
                  <w:r>
                    <w:br/>
                  </w:r>
                  <w:r>
                    <w:t xml:space="preserve">The numeric measurement in total metres.</w:t>
                  </w:r>
                </w:p>
              </w:tc>
            </w:tr>
            <w:tr>
              <w:trPr/>
              <w:tc>
                <w:tcPr>
                  <w:tcMar>
                    <w:right w:w="29" w:type="dxa"/>
                  </w:tcMar>
                  <w:vAlign w:val="top"/>
                </w:tcPr>
                <w:p>
                  <w:pPr>
                    <w:keepNext/>
                    <w:jc w:val="center"/>
                  </w:pPr>
                  <w:r>
                    <w:t xml:space="preserve">-</w:t>
                  </w:r>
                </w:p>
              </w:tc>
              <w:tc>
                <w:tcPr>
                  <w:tcMar/>
                  <w:vAlign w:val="top"/>
                </w:tcPr>
                <w:p>
                  <w:hyperlink w:history="true" r:id="R95b0b7d41eba46c2">
                    <w:r>
                      <w:rPr>
                        <w:rStyle w:val="Hyperlink"/>
                      </w:rPr>
                      <w:t xml:space="preserve">Geocode vertical datum</w:t>
                    </w:r>
                  </w:hyperlink>
                </w:p>
              </w:tc>
              <w:tc>
                <w:tcPr>
                  <w:vAlign w:val="top"/>
                </w:tcPr>
                <w:p>
                  <w:r>
                    <w:t xml:space="preserve">430339</w:t>
                  </w:r>
                </w:p>
              </w:tc>
              <w:tc>
                <w:tcPr>
                  <w:vAlign w:val="top"/>
                </w:tcPr>
                <w:p>
                  <w:r>
                    <w:t xml:space="preserve">String
[10]</w:t>
                  </w:r>
                </w:p>
              </w:tc>
              <w:tc>
                <w:tcPr>
                  <w:vAlign w:val="top"/>
                </w:tcPr>
                <w:p>
                  <w:r>
                    <w:t xml:space="preserve">X[X(9)]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28e87a4bd8b4ce6">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w:t>
                  </w:r>
                </w:p>
              </w:tc>
              <w:tc>
                <w:tcPr>
                  <w:tcMar/>
                  <w:vAlign w:val="top"/>
                </w:tcPr>
                <w:p>
                  <w:hyperlink w:history="true" r:id="Rf1860b0b1b874400">
                    <w:r>
                      <w:rPr>
                        <w:rStyle w:val="Hyperlink"/>
                      </w:rPr>
                      <w:t xml:space="preserve">Location descriptor</w:t>
                    </w:r>
                  </w:hyperlink>
                </w:p>
              </w:tc>
              <w:tc>
                <w:tcPr>
                  <w:vAlign w:val="top"/>
                </w:tcPr>
                <w:p>
                  <w:r>
                    <w:t xml:space="preserve">430302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731e6d5d64a49b6">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f5b574827934d3f">
                    <w:r>
                      <w:rPr>
                        <w:rStyle w:val="Hyperlink"/>
                      </w:rPr>
                      <w:t xml:space="preserve">Physical address indicator</w:t>
                    </w:r>
                  </w:hyperlink>
                </w:p>
              </w:tc>
              <w:tc>
                <w:tcPr>
                  <w:vAlign w:val="top"/>
                </w:tcPr>
                <w:p>
                  <w:r>
                    <w:t xml:space="preserve">428950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d85cfb6a1d0480b">
                    <w:r>
                      <w:rPr>
                        <w:rStyle w:val="Hyperlink"/>
                      </w:rPr>
                      <w:t xml:space="preserve">Postal delivery number</w:t>
                    </w:r>
                  </w:hyperlink>
                </w:p>
              </w:tc>
              <w:tc>
                <w:tcPr>
                  <w:vAlign w:val="top"/>
                </w:tcPr>
                <w:p>
                  <w:r>
                    <w:t xml:space="preserve">430107</w:t>
                  </w:r>
                </w:p>
              </w:tc>
              <w:tc>
                <w:tcPr>
                  <w:vAlign w:val="top"/>
                </w:tcPr>
                <w:p>
                  <w:r>
                    <w:t xml:space="preserve">String
[11]</w:t>
                  </w:r>
                </w:p>
              </w:tc>
              <w:tc>
                <w:tcPr>
                  <w:vAlign w:val="top"/>
                </w:tcPr>
                <w:p>
                  <w:r>
                    <w:t xml:space="preserve">X[X(10)]</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8074c2ef3494e2c">
                    <w:r>
                      <w:rPr>
                        <w:rStyle w:val="Hyperlink"/>
                      </w:rPr>
                      <w:t xml:space="preserve">Postal delivery point identifier</w:t>
                    </w:r>
                  </w:hyperlink>
                </w:p>
              </w:tc>
              <w:tc>
                <w:tcPr>
                  <w:vAlign w:val="top"/>
                </w:tcPr>
                <w:p>
                  <w:r>
                    <w:t xml:space="preserve">430306</w:t>
                  </w:r>
                </w:p>
              </w:tc>
              <w:tc>
                <w:tcPr>
                  <w:vAlign w:val="top"/>
                </w:tcPr>
                <w:p>
                  <w:r>
                    <w:t xml:space="preserve">Number
[8]</w:t>
                  </w:r>
                </w:p>
              </w:tc>
              <w:tc>
                <w:tcPr>
                  <w:vAlign w:val="top"/>
                </w:tcPr>
                <w:p>
                  <w:r>
                    <w:t xml:space="preserve">{N(8)}</w:t>
                  </w:r>
                  <w:r>
                    <w:br/>
                  </w:r>
                  <w:r>
                    <w:t xml:space="preserve">A combination of valid numeric characters that identify Postal Delivery Point Identifier (PDPID) Code or blank.</w:t>
                  </w:r>
                </w:p>
              </w:tc>
            </w:tr>
            <w:tr>
              <w:trPr/>
              <w:tc>
                <w:tcPr>
                  <w:tcMar>
                    <w:right w:w="29" w:type="dxa"/>
                  </w:tcMar>
                  <w:vAlign w:val="top"/>
                </w:tcPr>
                <w:p>
                  <w:pPr>
                    <w:keepNext/>
                    <w:jc w:val="center"/>
                  </w:pPr>
                  <w:r>
                    <w:t xml:space="preserve">-</w:t>
                  </w:r>
                </w:p>
              </w:tc>
              <w:tc>
                <w:tcPr>
                  <w:tcMar/>
                  <w:vAlign w:val="top"/>
                </w:tcPr>
                <w:p>
                  <w:hyperlink w:history="true" r:id="Rdb89777e552d45f0">
                    <w:r>
                      <w:rPr>
                        <w:rStyle w:val="Hyperlink"/>
                      </w:rPr>
                      <w:t xml:space="preserve">Postal delivery service type identifier</w:t>
                    </w:r>
                  </w:hyperlink>
                </w:p>
              </w:tc>
              <w:tc>
                <w:tcPr>
                  <w:vAlign w:val="top"/>
                </w:tcPr>
                <w:p>
                  <w:r>
                    <w:t xml:space="preserve">430096</w:t>
                  </w:r>
                </w:p>
              </w:tc>
              <w:tc>
                <w:tcPr>
                  <w:vAlign w:val="top"/>
                </w:tcPr>
                <w:p>
                  <w:r>
                    <w:t xml:space="preserve">String
[11]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CARE PO </w:t>
                        </w:r>
                      </w:p>
                    </w:tc>
                    <w:tc>
                      <w:tcPr>
                        <w:tcBorders>
                          <w:top w:val="none" w:color="000000" w:sz="0"/>
                          <w:left w:val="none" w:color="000000" w:sz="0"/>
                          <w:bottom w:val="none" w:color="000000" w:sz="0"/>
                          <w:right w:val="none" w:color="000000" w:sz="0"/>
                        </w:tcBorders>
                        <w:tcMar/>
                        <w:vAlign w:val="top"/>
                      </w:tcPr>
                      <w:p>
                        <w:r>
                          <w:t xml:space="preserve">Care-of Post Office (also known as Poste Restante)</w:t>
                        </w:r>
                      </w:p>
                    </w:tc>
                  </w:tr>
                  <w:tr>
                    <w:trPr/>
                    <w:tc>
                      <w:tcPr>
                        <w:tcW w:w="1000" w:type="pct"/>
                        <w:tcBorders>
                          <w:top w:val="none" w:color="000000" w:sz="0"/>
                          <w:left w:val="none" w:color="000000" w:sz="0"/>
                          <w:bottom w:val="none" w:color="000000" w:sz="0"/>
                          <w:right w:val="none" w:color="000000" w:sz="0"/>
                        </w:tcBorders>
                        <w:tcMar/>
                        <w:vAlign w:val="top"/>
                      </w:tcPr>
                      <w:p>
                        <w:r>
                          <w:t xml:space="preserve">CMA </w:t>
                        </w:r>
                      </w:p>
                    </w:tc>
                    <w:tc>
                      <w:tcPr>
                        <w:tcBorders>
                          <w:top w:val="none" w:color="000000" w:sz="0"/>
                          <w:left w:val="none" w:color="000000" w:sz="0"/>
                          <w:bottom w:val="none" w:color="000000" w:sz="0"/>
                          <w:right w:val="none" w:color="000000" w:sz="0"/>
                        </w:tcBorders>
                        <w:tcMar/>
                        <w:vAlign w:val="top"/>
                      </w:tcPr>
                      <w:p>
                        <w:r>
                          <w:t xml:space="preserve">Community Mail Agent</w:t>
                        </w:r>
                      </w:p>
                    </w:tc>
                  </w:tr>
                  <w:tr>
                    <w:trPr/>
                    <w:tc>
                      <w:tcPr>
                        <w:tcW w:w="1000" w:type="pct"/>
                        <w:tcBorders>
                          <w:top w:val="none" w:color="000000" w:sz="0"/>
                          <w:left w:val="none" w:color="000000" w:sz="0"/>
                          <w:bottom w:val="none" w:color="000000" w:sz="0"/>
                          <w:right w:val="none" w:color="000000" w:sz="0"/>
                        </w:tcBorders>
                        <w:tcMar/>
                        <w:vAlign w:val="top"/>
                      </w:tcPr>
                      <w:p>
                        <w:r>
                          <w:t xml:space="preserve">CMB </w:t>
                        </w:r>
                      </w:p>
                    </w:tc>
                    <w:tc>
                      <w:tcPr>
                        <w:tcBorders>
                          <w:top w:val="none" w:color="000000" w:sz="0"/>
                          <w:left w:val="none" w:color="000000" w:sz="0"/>
                          <w:bottom w:val="none" w:color="000000" w:sz="0"/>
                          <w:right w:val="none" w:color="000000" w:sz="0"/>
                        </w:tcBorders>
                        <w:tcMar/>
                        <w:vAlign w:val="top"/>
                      </w:tcPr>
                      <w:p>
                        <w:r>
                          <w:t xml:space="preserve">Community Mail Bag</w:t>
                        </w:r>
                      </w:p>
                    </w:tc>
                  </w:tr>
                  <w:tr>
                    <w:trPr/>
                    <w:tc>
                      <w:tcPr>
                        <w:tcW w:w="1000" w:type="pct"/>
                        <w:tcBorders>
                          <w:top w:val="none" w:color="000000" w:sz="0"/>
                          <w:left w:val="none" w:color="000000" w:sz="0"/>
                          <w:bottom w:val="none" w:color="000000" w:sz="0"/>
                          <w:right w:val="none" w:color="000000" w:sz="0"/>
                        </w:tcBorders>
                        <w:tcMar/>
                        <w:vAlign w:val="top"/>
                      </w:tcPr>
                      <w:p>
                        <w:r>
                          <w:t xml:space="preserve">GPO BOX </w:t>
                        </w:r>
                      </w:p>
                    </w:tc>
                    <w:tc>
                      <w:tcPr>
                        <w:tcBorders>
                          <w:top w:val="none" w:color="000000" w:sz="0"/>
                          <w:left w:val="none" w:color="000000" w:sz="0"/>
                          <w:bottom w:val="none" w:color="000000" w:sz="0"/>
                          <w:right w:val="none" w:color="000000" w:sz="0"/>
                        </w:tcBorders>
                        <w:tcMar/>
                        <w:vAlign w:val="top"/>
                      </w:tcPr>
                      <w:p>
                        <w:r>
                          <w:t xml:space="preserve">General 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LOCKED BAG </w:t>
                        </w:r>
                      </w:p>
                    </w:tc>
                    <w:tc>
                      <w:tcPr>
                        <w:tcBorders>
                          <w:top w:val="none" w:color="000000" w:sz="0"/>
                          <w:left w:val="none" w:color="000000" w:sz="0"/>
                          <w:bottom w:val="none" w:color="000000" w:sz="0"/>
                          <w:right w:val="none" w:color="000000" w:sz="0"/>
                        </w:tcBorders>
                        <w:tcMar/>
                        <w:vAlign w:val="top"/>
                      </w:tcPr>
                      <w:p>
                        <w:r>
                          <w:t xml:space="preserve">Locked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MS </w:t>
                        </w:r>
                      </w:p>
                    </w:tc>
                    <w:tc>
                      <w:tcPr>
                        <w:tcBorders>
                          <w:top w:val="none" w:color="000000" w:sz="0"/>
                          <w:left w:val="none" w:color="000000" w:sz="0"/>
                          <w:bottom w:val="none" w:color="000000" w:sz="0"/>
                          <w:right w:val="none" w:color="000000" w:sz="0"/>
                        </w:tcBorders>
                        <w:tcMar/>
                        <w:vAlign w:val="top"/>
                      </w:tcPr>
                      <w:p>
                        <w:r>
                          <w:t xml:space="preserve">Mail Service</w:t>
                        </w:r>
                      </w:p>
                    </w:tc>
                  </w:tr>
                  <w:tr>
                    <w:trPr/>
                    <w:tc>
                      <w:tcPr>
                        <w:tcW w:w="1000" w:type="pct"/>
                        <w:tcBorders>
                          <w:top w:val="none" w:color="000000" w:sz="0"/>
                          <w:left w:val="none" w:color="000000" w:sz="0"/>
                          <w:bottom w:val="none" w:color="000000" w:sz="0"/>
                          <w:right w:val="none" w:color="000000" w:sz="0"/>
                        </w:tcBorders>
                        <w:tcMar/>
                        <w:vAlign w:val="top"/>
                      </w:tcPr>
                      <w:p>
                        <w:r>
                          <w:t xml:space="preserve">PO BOX </w:t>
                        </w:r>
                      </w:p>
                    </w:tc>
                    <w:tc>
                      <w:tcPr>
                        <w:tcBorders>
                          <w:top w:val="none" w:color="000000" w:sz="0"/>
                          <w:left w:val="none" w:color="000000" w:sz="0"/>
                          <w:bottom w:val="none" w:color="000000" w:sz="0"/>
                          <w:right w:val="none" w:color="000000" w:sz="0"/>
                        </w:tcBorders>
                        <w:tcMar/>
                        <w:vAlign w:val="top"/>
                      </w:tcPr>
                      <w:p>
                        <w:r>
                          <w:t xml:space="preserve">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PRIVATE BAG </w:t>
                        </w:r>
                      </w:p>
                    </w:tc>
                    <w:tc>
                      <w:tcPr>
                        <w:tcBorders>
                          <w:top w:val="none" w:color="000000" w:sz="0"/>
                          <w:left w:val="none" w:color="000000" w:sz="0"/>
                          <w:bottom w:val="none" w:color="000000" w:sz="0"/>
                          <w:right w:val="none" w:color="000000" w:sz="0"/>
                        </w:tcBorders>
                        <w:tcMar/>
                        <w:vAlign w:val="top"/>
                      </w:tcPr>
                      <w:p>
                        <w:r>
                          <w:t xml:space="preserve">Private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RSD </w:t>
                        </w:r>
                      </w:p>
                    </w:tc>
                    <w:tc>
                      <w:tcPr>
                        <w:tcBorders>
                          <w:top w:val="none" w:color="000000" w:sz="0"/>
                          <w:left w:val="none" w:color="000000" w:sz="0"/>
                          <w:bottom w:val="none" w:color="000000" w:sz="0"/>
                          <w:right w:val="none" w:color="000000" w:sz="0"/>
                        </w:tcBorders>
                        <w:tcMar/>
                        <w:vAlign w:val="top"/>
                      </w:tcPr>
                      <w:p>
                        <w:r>
                          <w:t xml:space="preserve">Roadside Delivery</w:t>
                        </w:r>
                      </w:p>
                    </w:tc>
                  </w:tr>
                  <w:tr>
                    <w:trPr/>
                    <w:tc>
                      <w:tcPr>
                        <w:tcW w:w="1000" w:type="pct"/>
                        <w:tcBorders>
                          <w:top w:val="none" w:color="000000" w:sz="0"/>
                          <w:left w:val="none" w:color="000000" w:sz="0"/>
                          <w:bottom w:val="none" w:color="000000" w:sz="0"/>
                          <w:right w:val="none" w:color="000000" w:sz="0"/>
                        </w:tcBorders>
                        <w:tcMar/>
                        <w:vAlign w:val="top"/>
                      </w:tcPr>
                      <w:p>
                        <w:r>
                          <w:t xml:space="preserve">RMB </w:t>
                        </w:r>
                      </w:p>
                    </w:tc>
                    <w:tc>
                      <w:tcPr>
                        <w:tcBorders>
                          <w:top w:val="none" w:color="000000" w:sz="0"/>
                          <w:left w:val="none" w:color="000000" w:sz="0"/>
                          <w:bottom w:val="none" w:color="000000" w:sz="0"/>
                          <w:right w:val="none" w:color="000000" w:sz="0"/>
                        </w:tcBorders>
                        <w:tcMar/>
                        <w:vAlign w:val="top"/>
                      </w:tcPr>
                      <w:p>
                        <w:r>
                          <w:t xml:space="preserve">Roadside Mail Box/Bag</w:t>
                        </w:r>
                      </w:p>
                    </w:tc>
                  </w:tr>
                  <w:tr>
                    <w:trPr/>
                    <w:tc>
                      <w:tcPr>
                        <w:tcW w:w="1000" w:type="pct"/>
                        <w:tcBorders>
                          <w:top w:val="none" w:color="000000" w:sz="0"/>
                          <w:left w:val="none" w:color="000000" w:sz="0"/>
                          <w:bottom w:val="none" w:color="000000" w:sz="0"/>
                          <w:right w:val="none" w:color="000000" w:sz="0"/>
                        </w:tcBorders>
                        <w:tcMar/>
                        <w:vAlign w:val="top"/>
                      </w:tcPr>
                      <w:p>
                        <w:r>
                          <w:t xml:space="preserve">RMS </w:t>
                        </w:r>
                      </w:p>
                    </w:tc>
                    <w:tc>
                      <w:tcPr>
                        <w:tcBorders>
                          <w:top w:val="none" w:color="000000" w:sz="0"/>
                          <w:left w:val="none" w:color="000000" w:sz="0"/>
                          <w:bottom w:val="none" w:color="000000" w:sz="0"/>
                          <w:right w:val="none" w:color="000000" w:sz="0"/>
                        </w:tcBorders>
                        <w:tcMar/>
                        <w:vAlign w:val="top"/>
                      </w:tcPr>
                      <w:p>
                        <w:r>
                          <w:t xml:space="preserve">Roadside Mail Service</w:t>
                        </w:r>
                      </w:p>
                    </w:tc>
                  </w:tr>
                </w:tbl>
                <w:p/>
              </w:tc>
            </w:tr>
            <w:tr>
              <w:trPr/>
              <w:tc>
                <w:tcPr>
                  <w:tcMar>
                    <w:right w:w="29" w:type="dxa"/>
                  </w:tcMar>
                  <w:vAlign w:val="top"/>
                </w:tcPr>
                <w:p>
                  <w:pPr>
                    <w:keepNext/>
                    <w:jc w:val="center"/>
                  </w:pPr>
                  <w:r>
                    <w:t xml:space="preserve">-</w:t>
                  </w:r>
                </w:p>
              </w:tc>
              <w:tc>
                <w:tcPr>
                  <w:tcMar/>
                  <w:vAlign w:val="top"/>
                </w:tcPr>
                <w:p>
                  <w:hyperlink w:history="true" r:id="Re348f36693914672">
                    <w:r>
                      <w:rPr>
                        <w:rStyle w:val="Hyperlink"/>
                      </w:rPr>
                      <w:t xml:space="preserve">Purpose of address</w:t>
                    </w:r>
                  </w:hyperlink>
                </w:p>
              </w:tc>
              <w:tc>
                <w:tcPr>
                  <w:vAlign w:val="top"/>
                </w:tcPr>
                <w:p>
                  <w:r>
                    <w:t xml:space="preserve">428932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PR </w:t>
                        </w:r>
                      </w:p>
                    </w:tc>
                    <w:tc>
                      <w:tcPr>
                        <w:tcBorders>
                          <w:top w:val="none" w:color="000000" w:sz="0"/>
                          <w:left w:val="none" w:color="000000" w:sz="0"/>
                          <w:bottom w:val="none" w:color="000000" w:sz="0"/>
                          <w:right w:val="none" w:color="000000" w:sz="0"/>
                        </w:tcBorders>
                        <w:tcMar/>
                        <w:vAlign w:val="top"/>
                      </w:tcPr>
                      <w:p>
                        <w:r>
                          <w:t xml:space="preserve">Primary property address</w:t>
                        </w:r>
                      </w:p>
                    </w:tc>
                  </w:tr>
                  <w:tr>
                    <w:trPr/>
                    <w:tc>
                      <w:tcPr>
                        <w:tcW w:w="1000" w:type="pct"/>
                        <w:tcBorders>
                          <w:top w:val="none" w:color="000000" w:sz="0"/>
                          <w:left w:val="none" w:color="000000" w:sz="0"/>
                          <w:bottom w:val="none" w:color="000000" w:sz="0"/>
                          <w:right w:val="none" w:color="000000" w:sz="0"/>
                        </w:tcBorders>
                        <w:tcMar/>
                        <w:vAlign w:val="top"/>
                      </w:tcPr>
                      <w:p>
                        <w:r>
                          <w:t xml:space="preserve">SEC </w:t>
                        </w:r>
                      </w:p>
                    </w:tc>
                    <w:tc>
                      <w:tcPr>
                        <w:tcBorders>
                          <w:top w:val="none" w:color="000000" w:sz="0"/>
                          <w:left w:val="none" w:color="000000" w:sz="0"/>
                          <w:bottom w:val="none" w:color="000000" w:sz="0"/>
                          <w:right w:val="none" w:color="000000" w:sz="0"/>
                        </w:tcBorders>
                        <w:tcMar/>
                        <w:vAlign w:val="top"/>
                      </w:tcPr>
                      <w:p>
                        <w:r>
                          <w:t xml:space="preserve">Secondary property address</w:t>
                        </w:r>
                      </w:p>
                    </w:tc>
                  </w:tr>
                  <w:tr>
                    <w:trPr/>
                    <w:tc>
                      <w:tcPr>
                        <w:tcW w:w="1000" w:type="pct"/>
                        <w:tcBorders>
                          <w:top w:val="none" w:color="000000" w:sz="0"/>
                          <w:left w:val="none" w:color="000000" w:sz="0"/>
                          <w:bottom w:val="none" w:color="000000" w:sz="0"/>
                          <w:right w:val="none" w:color="000000" w:sz="0"/>
                        </w:tcBorders>
                        <w:tcMar/>
                        <w:vAlign w:val="top"/>
                      </w:tcPr>
                      <w:p>
                        <w:r>
                          <w:t xml:space="preserve">RES </w:t>
                        </w:r>
                      </w:p>
                    </w:tc>
                    <w:tc>
                      <w:tcPr>
                        <w:tcBorders>
                          <w:top w:val="none" w:color="000000" w:sz="0"/>
                          <w:left w:val="none" w:color="000000" w:sz="0"/>
                          <w:bottom w:val="none" w:color="000000" w:sz="0"/>
                          <w:right w:val="none" w:color="000000" w:sz="0"/>
                        </w:tcBorders>
                        <w:tcMar/>
                        <w:vAlign w:val="top"/>
                      </w:tcPr>
                      <w:p>
                        <w:r>
                          <w:t xml:space="preserve">Residential address</w:t>
                        </w:r>
                      </w:p>
                    </w:tc>
                  </w:tr>
                  <w:tr>
                    <w:trPr/>
                    <w:tc>
                      <w:tcPr>
                        <w:tcW w:w="1000" w:type="pct"/>
                        <w:tcBorders>
                          <w:top w:val="none" w:color="000000" w:sz="0"/>
                          <w:left w:val="none" w:color="000000" w:sz="0"/>
                          <w:bottom w:val="none" w:color="000000" w:sz="0"/>
                          <w:right w:val="none" w:color="000000" w:sz="0"/>
                        </w:tcBorders>
                        <w:tcMar/>
                        <w:vAlign w:val="top"/>
                      </w:tcPr>
                      <w:p>
                        <w:r>
                          <w:t xml:space="preserve">TEM </w:t>
                        </w:r>
                      </w:p>
                    </w:tc>
                    <w:tc>
                      <w:tcPr>
                        <w:tcBorders>
                          <w:top w:val="none" w:color="000000" w:sz="0"/>
                          <w:left w:val="none" w:color="000000" w:sz="0"/>
                          <w:bottom w:val="none" w:color="000000" w:sz="0"/>
                          <w:right w:val="none" w:color="000000" w:sz="0"/>
                        </w:tcBorders>
                        <w:tcMar/>
                        <w:vAlign w:val="top"/>
                      </w:tcPr>
                      <w:p>
                        <w:r>
                          <w:t xml:space="preserve">Temporary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BUS </w:t>
                        </w:r>
                      </w:p>
                    </w:tc>
                    <w:tc>
                      <w:tcPr>
                        <w:tcBorders>
                          <w:top w:val="none" w:color="000000" w:sz="0"/>
                          <w:left w:val="none" w:color="000000" w:sz="0"/>
                          <w:bottom w:val="none" w:color="000000" w:sz="0"/>
                          <w:right w:val="none" w:color="000000" w:sz="0"/>
                        </w:tcBorders>
                        <w:tcMar/>
                        <w:vAlign w:val="top"/>
                      </w:tcPr>
                      <w:p>
                        <w:r>
                          <w:t xml:space="preserve">Business address</w:t>
                        </w:r>
                      </w:p>
                    </w:tc>
                  </w:tr>
                  <w:tr>
                    <w:trPr/>
                    <w:tc>
                      <w:tcPr>
                        <w:tcW w:w="1000" w:type="pct"/>
                        <w:tcBorders>
                          <w:top w:val="none" w:color="000000" w:sz="0"/>
                          <w:left w:val="none" w:color="000000" w:sz="0"/>
                          <w:bottom w:val="none" w:color="000000" w:sz="0"/>
                          <w:right w:val="none" w:color="000000" w:sz="0"/>
                        </w:tcBorders>
                        <w:tcMar/>
                        <w:vAlign w:val="top"/>
                      </w:tcPr>
                      <w:p>
                        <w:r>
                          <w:t xml:space="preserve">OVS </w:t>
                        </w:r>
                      </w:p>
                    </w:tc>
                    <w:tc>
                      <w:tcPr>
                        <w:tcBorders>
                          <w:top w:val="none" w:color="000000" w:sz="0"/>
                          <w:left w:val="none" w:color="000000" w:sz="0"/>
                          <w:bottom w:val="none" w:color="000000" w:sz="0"/>
                          <w:right w:val="none" w:color="000000" w:sz="0"/>
                        </w:tcBorders>
                        <w:tcMar/>
                        <w:vAlign w:val="top"/>
                      </w:tcPr>
                      <w:p>
                        <w:r>
                          <w:t xml:space="preserve">Address when overseas</w:t>
                        </w:r>
                      </w:p>
                    </w:tc>
                  </w:tr>
                  <w:tr>
                    <w:trPr/>
                    <w:tc>
                      <w:tcPr>
                        <w:tcW w:w="1000" w:type="pct"/>
                        <w:tcBorders>
                          <w:top w:val="none" w:color="000000" w:sz="0"/>
                          <w:left w:val="none" w:color="000000" w:sz="0"/>
                          <w:bottom w:val="none" w:color="000000" w:sz="0"/>
                          <w:right w:val="none" w:color="000000" w:sz="0"/>
                        </w:tcBorders>
                        <w:tcMar/>
                        <w:vAlign w:val="top"/>
                      </w:tcPr>
                      <w:p>
                        <w:r>
                          <w:t xml:space="preserve">DEL </w:t>
                        </w:r>
                      </w:p>
                    </w:tc>
                    <w:tc>
                      <w:tcPr>
                        <w:tcBorders>
                          <w:top w:val="none" w:color="000000" w:sz="0"/>
                          <w:left w:val="none" w:color="000000" w:sz="0"/>
                          <w:bottom w:val="none" w:color="000000" w:sz="0"/>
                          <w:right w:val="none" w:color="000000" w:sz="0"/>
                        </w:tcBorders>
                        <w:tcMar/>
                        <w:vAlign w:val="top"/>
                      </w:tcPr>
                      <w:p>
                        <w:r>
                          <w:t xml:space="preserve">Delivery address</w:t>
                        </w:r>
                      </w:p>
                    </w:tc>
                  </w:tr>
                  <w:tr>
                    <w:trPr/>
                    <w:tc>
                      <w:tcPr>
                        <w:tcW w:w="1000" w:type="pct"/>
                        <w:tcBorders>
                          <w:top w:val="none" w:color="000000" w:sz="0"/>
                          <w:left w:val="none" w:color="000000" w:sz="0"/>
                          <w:bottom w:val="none" w:color="000000" w:sz="0"/>
                          <w:right w:val="none" w:color="000000" w:sz="0"/>
                        </w:tcBorders>
                        <w:tcMar/>
                        <w:vAlign w:val="top"/>
                      </w:tcPr>
                      <w:p>
                        <w:r>
                          <w:t xml:space="preserve">POS </w:t>
                        </w:r>
                      </w:p>
                    </w:tc>
                    <w:tc>
                      <w:tcPr>
                        <w:tcBorders>
                          <w:top w:val="none" w:color="000000" w:sz="0"/>
                          <w:left w:val="none" w:color="000000" w:sz="0"/>
                          <w:bottom w:val="none" w:color="000000" w:sz="0"/>
                          <w:right w:val="none" w:color="000000" w:sz="0"/>
                        </w:tcBorders>
                        <w:tcMar/>
                        <w:vAlign w:val="top"/>
                      </w:tcPr>
                      <w:p>
                        <w:r>
                          <w:t xml:space="preserve">Postal/correspondence address</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 address</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4c1d6ae9f4284ae6">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41331e8008b48ca">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b1bd72957d5b41c7">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bf22436049394173">
                    <w:r>
                      <w:rPr>
                        <w:rStyle w:val="Hyperlink"/>
                      </w:rPr>
                      <w:t xml:space="preserve">Road suffix</w:t>
                    </w:r>
                  </w:hyperlink>
                </w:p>
              </w:tc>
              <w:tc>
                <w:tcPr>
                  <w:vAlign w:val="top"/>
                </w:tcPr>
                <w:p>
                  <w:r>
                    <w:t xml:space="preserve">429869</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w:t>
                  </w:r>
                </w:p>
              </w:tc>
              <w:tc>
                <w:tcPr>
                  <w:tcMar/>
                  <w:vAlign w:val="top"/>
                </w:tcPr>
                <w:p>
                  <w:hyperlink w:history="true" r:id="R8fb616b9095b406c">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w:t>
                  </w:r>
                </w:p>
              </w:tc>
              <w:tc>
                <w:tcPr>
                  <w:tcMar/>
                  <w:vAlign w:val="top"/>
                </w:tcPr>
                <w:p>
                  <w:hyperlink w:history="true" r:id="Rdc7a61e11f1944df">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8538eb64910466a">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59aa864c7f749b8">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04c373e630044e4">
                    <w:r>
                      <w:rPr>
                        <w:rStyle w:val="Hyperlink"/>
                      </w:rPr>
                      <w:t xml:space="preserve">Unstructured address line</w:t>
                    </w:r>
                  </w:hyperlink>
                </w:p>
              </w:tc>
              <w:tc>
                <w:tcPr>
                  <w:vAlign w:val="top"/>
                </w:tcPr>
                <w:p>
                  <w:r>
                    <w:t xml:space="preserve">430158</w:t>
                  </w:r>
                </w:p>
              </w:tc>
              <w:tc>
                <w:tcPr>
                  <w:vAlign w:val="top"/>
                </w:tcPr>
                <w:p>
                  <w:r>
                    <w:t xml:space="preserve">String
[50]</w:t>
                  </w:r>
                </w:p>
              </w:tc>
              <w:tc>
                <w:tcPr>
                  <w:vAlign w:val="top"/>
                </w:tcPr>
                <w:p>
                  <w:r>
                    <w:t xml:space="preserve">X[X(49)]</w:t>
                  </w:r>
                  <w:r>
                    <w:br/>
                  </w:r>
                  <w:r>
                    <w:t xml:space="preserve">A combination of alphanumeric characters.</w:t>
                  </w:r>
                </w:p>
              </w:tc>
            </w:tr>
          </w:tbl>
          <w:p/>
        </w:tc>
      </w:tr>
    </w:tbl>
    <w:p>
      <w:r>
        <w:br/>
      </w:r>
    </w:p>
    <w:sectPr>
      <w:footerReference xmlns:r="http://schemas.openxmlformats.org/officeDocument/2006/relationships" w:type="default" r:id="Rd27f2f5ddd91478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434713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a9a2412ab47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7f2f5ddd914783" /><Relationship Type="http://schemas.openxmlformats.org/officeDocument/2006/relationships/header" Target="/word/header1.xml" Id="Ra8a2adf4a62f4ad7" /><Relationship Type="http://schemas.openxmlformats.org/officeDocument/2006/relationships/settings" Target="/word/settings.xml" Id="R2f7f9b86aa9b44ea" /><Relationship Type="http://schemas.openxmlformats.org/officeDocument/2006/relationships/styles" Target="/word/styles.xml" Id="R9be9c5d1a847496d" /><Relationship Type="http://schemas.openxmlformats.org/officeDocument/2006/relationships/hyperlink" Target="https://meteor-uat.aihw.gov.au/content/428994" TargetMode="External" Id="Re5cf82f827364eba" /><Relationship Type="http://schemas.openxmlformats.org/officeDocument/2006/relationships/hyperlink" Target="https://meteor-uat.aihw.gov.au/content/428717" TargetMode="External" Id="R09eb07222db04ff8" /><Relationship Type="http://schemas.openxmlformats.org/officeDocument/2006/relationships/hyperlink" Target="https://meteor-uat.aihw.gov.au/content/428874" TargetMode="External" Id="Rde7a912fb1c34611" /><Relationship Type="http://schemas.openxmlformats.org/officeDocument/2006/relationships/hyperlink" Target="https://meteor-uat.aihw.gov.au/content/429252" TargetMode="External" Id="R429a43a707e54b77" /><Relationship Type="http://schemas.openxmlformats.org/officeDocument/2006/relationships/hyperlink" Target="https://meteor-uat.aihw.gov.au/content/428668" TargetMode="External" Id="R0d6815365ac74511" /><Relationship Type="http://schemas.openxmlformats.org/officeDocument/2006/relationships/hyperlink" Target="https://meteor-uat.aihw.gov.au/content/428880" TargetMode="External" Id="Rdcbd95c73f6c46a1" /><Relationship Type="http://schemas.openxmlformats.org/officeDocument/2006/relationships/hyperlink" Target="https://meteor-uat.aihw.gov.au/content/428979" TargetMode="External" Id="R85585952644c4c65" /><Relationship Type="http://schemas.openxmlformats.org/officeDocument/2006/relationships/hyperlink" Target="https://meteor-uat.aihw.gov.au/content/429894" TargetMode="External" Id="R60d00ff9613842c7" /><Relationship Type="http://schemas.openxmlformats.org/officeDocument/2006/relationships/hyperlink" Target="https://meteor-uat.aihw.gov.au/content/430134" TargetMode="External" Id="R4ce724497b1543ae" /><Relationship Type="http://schemas.openxmlformats.org/officeDocument/2006/relationships/hyperlink" Target="https://meteor-uat.aihw.gov.au/content/429004" TargetMode="External" Id="R7bf9ab3448bf48bc" /><Relationship Type="http://schemas.openxmlformats.org/officeDocument/2006/relationships/hyperlink" Target="https://meteor-uat.aihw.gov.au/content/429376" TargetMode="External" Id="R7eeb5f2921bf4c08" /><Relationship Type="http://schemas.openxmlformats.org/officeDocument/2006/relationships/hyperlink" Target="https://meteor-uat.aihw.gov.au/content/429268" TargetMode="External" Id="R2ed03a7a6ce94f8a" /><Relationship Type="http://schemas.openxmlformats.org/officeDocument/2006/relationships/hyperlink" Target="https://meteor-uat.aihw.gov.au/content/429264" TargetMode="External" Id="R38b1052352624003" /><Relationship Type="http://schemas.openxmlformats.org/officeDocument/2006/relationships/hyperlink" Target="https://meteor-uat.aihw.gov.au/content/429397" TargetMode="External" Id="Rec7d6bf1bae44a65" /><Relationship Type="http://schemas.openxmlformats.org/officeDocument/2006/relationships/hyperlink" Target="https://meteor-uat.aihw.gov.au/content/429387" TargetMode="External" Id="Rf5e5e32055f1402b" /><Relationship Type="http://schemas.openxmlformats.org/officeDocument/2006/relationships/hyperlink" Target="https://meteor-uat.aihw.gov.au/content/430165" TargetMode="External" Id="R26c5009e30944c03" /><Relationship Type="http://schemas.openxmlformats.org/officeDocument/2006/relationships/hyperlink" Target="https://meteor-uat.aihw.gov.au/content/429016" TargetMode="External" Id="Rac5389f672234fea" /><Relationship Type="http://schemas.openxmlformats.org/officeDocument/2006/relationships/hyperlink" Target="https://meteor-uat.aihw.gov.au/content/430494" TargetMode="External" Id="Rfd798bab19ce4b16" /><Relationship Type="http://schemas.openxmlformats.org/officeDocument/2006/relationships/hyperlink" Target="https://meteor-uat.aihw.gov.au/content/430313" TargetMode="External" Id="R73524d72816a41c5" /><Relationship Type="http://schemas.openxmlformats.org/officeDocument/2006/relationships/hyperlink" Target="https://meteor-uat.aihw.gov.au/content/430325" TargetMode="External" Id="R77da439d566c41f8" /><Relationship Type="http://schemas.openxmlformats.org/officeDocument/2006/relationships/hyperlink" Target="https://meteor-uat.aihw.gov.au/content/430483" TargetMode="External" Id="Rbde61d0b31bf42b1" /><Relationship Type="http://schemas.openxmlformats.org/officeDocument/2006/relationships/hyperlink" Target="https://meteor-uat.aihw.gov.au/content/430445" TargetMode="External" Id="Rc6a3f5572b514a04" /><Relationship Type="http://schemas.openxmlformats.org/officeDocument/2006/relationships/hyperlink" Target="https://meteor-uat.aihw.gov.au/content/469923" TargetMode="External" Id="Ref4be076de96441a" /><Relationship Type="http://schemas.openxmlformats.org/officeDocument/2006/relationships/hyperlink" Target="https://meteor-uat.aihw.gov.au/content/430469" TargetMode="External" Id="R7a7d6ef6ce17469d" /><Relationship Type="http://schemas.openxmlformats.org/officeDocument/2006/relationships/hyperlink" Target="https://meteor-uat.aihw.gov.au/content/469925" TargetMode="External" Id="Reaa39b757cc04485" /><Relationship Type="http://schemas.openxmlformats.org/officeDocument/2006/relationships/hyperlink" Target="https://meteor-uat.aihw.gov.au/content/430490" TargetMode="External" Id="R0994e9d68e584504" /><Relationship Type="http://schemas.openxmlformats.org/officeDocument/2006/relationships/hyperlink" Target="https://meteor-uat.aihw.gov.au/content/430339" TargetMode="External" Id="R95b0b7d41eba46c2" /><Relationship Type="http://schemas.openxmlformats.org/officeDocument/2006/relationships/hyperlink" Target="https://meteor-uat.aihw.gov.au/content/429068" TargetMode="External" Id="R428e87a4bd8b4ce6" /><Relationship Type="http://schemas.openxmlformats.org/officeDocument/2006/relationships/hyperlink" Target="https://meteor-uat.aihw.gov.au/content/430302" TargetMode="External" Id="Rf1860b0b1b874400" /><Relationship Type="http://schemas.openxmlformats.org/officeDocument/2006/relationships/hyperlink" Target="https://meteor-uat.aihw.gov.au/content/429543" TargetMode="External" Id="Ra731e6d5d64a49b6" /><Relationship Type="http://schemas.openxmlformats.org/officeDocument/2006/relationships/hyperlink" Target="https://meteor-uat.aihw.gov.au/content/428950" TargetMode="External" Id="Ref5b574827934d3f" /><Relationship Type="http://schemas.openxmlformats.org/officeDocument/2006/relationships/hyperlink" Target="https://meteor-uat.aihw.gov.au/content/430107" TargetMode="External" Id="R9d85cfb6a1d0480b" /><Relationship Type="http://schemas.openxmlformats.org/officeDocument/2006/relationships/hyperlink" Target="https://meteor-uat.aihw.gov.au/content/430306" TargetMode="External" Id="R08074c2ef3494e2c" /><Relationship Type="http://schemas.openxmlformats.org/officeDocument/2006/relationships/hyperlink" Target="https://meteor-uat.aihw.gov.au/content/430096" TargetMode="External" Id="Rdb89777e552d45f0" /><Relationship Type="http://schemas.openxmlformats.org/officeDocument/2006/relationships/hyperlink" Target="https://meteor-uat.aihw.gov.au/content/428932" TargetMode="External" Id="Re348f36693914672" /><Relationship Type="http://schemas.openxmlformats.org/officeDocument/2006/relationships/hyperlink" Target="https://meteor-uat.aihw.gov.au/content/429747" TargetMode="External" Id="R4c1d6ae9f4284ae6" /><Relationship Type="http://schemas.openxmlformats.org/officeDocument/2006/relationships/hyperlink" Target="https://meteor-uat.aihw.gov.au/content/429586" TargetMode="External" Id="R341331e8008b48ca" /><Relationship Type="http://schemas.openxmlformats.org/officeDocument/2006/relationships/hyperlink" Target="https://meteor-uat.aihw.gov.au/content/429594" TargetMode="External" Id="Rb1bd72957d5b41c7" /><Relationship Type="http://schemas.openxmlformats.org/officeDocument/2006/relationships/hyperlink" Target="https://meteor-uat.aihw.gov.au/content/429869" TargetMode="External" Id="Rbf22436049394173" /><Relationship Type="http://schemas.openxmlformats.org/officeDocument/2006/relationships/hyperlink" Target="https://meteor-uat.aihw.gov.au/content/429840" TargetMode="External" Id="R8fb616b9095b406c" /><Relationship Type="http://schemas.openxmlformats.org/officeDocument/2006/relationships/hyperlink" Target="https://meteor-uat.aihw.gov.au/content/429404" TargetMode="External" Id="Rdc7a61e11f1944df" /><Relationship Type="http://schemas.openxmlformats.org/officeDocument/2006/relationships/hyperlink" Target="https://meteor-uat.aihw.gov.au/content/429012" TargetMode="External" Id="R48538eb64910466a" /><Relationship Type="http://schemas.openxmlformats.org/officeDocument/2006/relationships/hyperlink" Target="https://meteor-uat.aihw.gov.au/content/429889" TargetMode="External" Id="Rd59aa864c7f749b8" /><Relationship Type="http://schemas.openxmlformats.org/officeDocument/2006/relationships/hyperlink" Target="https://meteor-uat.aihw.gov.au/content/430158" TargetMode="External" Id="Rc04c373e630044e4" /></Relationships>
</file>

<file path=word/_rels/header1.xml.rels>&#65279;<?xml version="1.0" encoding="utf-8"?><Relationships xmlns="http://schemas.openxmlformats.org/package/2006/relationships"><Relationship Type="http://schemas.openxmlformats.org/officeDocument/2006/relationships/image" Target="/media/image.png" Id="R82aa9a2412ab47d4" /></Relationships>
</file>