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7140a416e749f5" /></Relationships>
</file>

<file path=word/document.xml><?xml version="1.0" encoding="utf-8"?>
<w:document xmlns:r="http://schemas.openxmlformats.org/officeDocument/2006/relationships" xmlns:w="http://schemas.openxmlformats.org/wordprocessingml/2006/main">
  <w:body>
    <w:p>
      <w:pPr>
        <w:pStyle w:val="Title"/>
      </w:pPr>
      <w:r>
        <w:t>Mental health non-government organisation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non-government organisation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Mental health NGO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432937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7e3513e3fe47b9">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private organisation that receives Australian and/or state or territory government funding specifically for the provision of services, where the principal intent is targeted at improving mental health and well-being and delivered to people affected by mental illness, their families and carers, or the broader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non-government organisation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mental health non-government organisation may consist of one or more service units based in different locations.</w:t>
            </w:r>
          </w:p>
          <w:p>
            <w:pPr/>
            <w:r>
              <w:rPr>
                <w:rStyle w:val="row-content-rich-text"/>
              </w:rPr>
              <w:t xml:space="preserve">Where the specialised mental health service organisation consists of multiple service units, those units can be considered to be components of the same organisation where they operate under a common governance arrangement.</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e786952e1b8c4c6f">
              <w:r>
                <w:rPr>
                  <w:rStyle w:val="Hyperlink"/>
                </w:rPr>
                <w:t xml:space="preserve">Mental health non-government organisation—grants to non-government organisations </w:t>
              </w:r>
            </w:hyperlink>
          </w:p>
          <w:p>
            <w:pPr>
              <w:pStyle w:val="registration-status"/>
              <w:spacing w:before="0" w:after="0"/>
            </w:pPr>
            <w:hyperlink w:history="true" r:id="R212d1827a0ac4b1d">
              <w:r>
                <w:rPr>
                  <w:rStyle w:val="Hyperlink"/>
                  <w:color w:val="244061"/>
                </w:rPr>
                <w:t xml:space="preserve">Health!</w:t>
              </w:r>
            </w:hyperlink>
            <w:r>
              <w:rPr>
                <w:rStyle w:val="row-content"/>
                <w:color w:val="244061"/>
              </w:rPr>
              <w:t xml:space="preserve">, Superseded 16/01/2020</w:t>
            </w:r>
          </w:p>
          <w:p>
            <w:r>
              <w:br/>
            </w:r>
            <w:hyperlink w:history="true" r:id="Ra005e1c58271494d">
              <w:r>
                <w:rPr>
                  <w:rStyle w:val="Hyperlink"/>
                </w:rPr>
                <w:t xml:space="preserve">Mental health non-government organisation—payments to non-government organisations </w:t>
              </w:r>
            </w:hyperlink>
          </w:p>
          <w:p>
            <w:pPr>
              <w:pStyle w:val="registration-status"/>
              <w:spacing w:before="0" w:after="0"/>
            </w:pPr>
            <w:hyperlink w:history="true" r:id="R8656e51a24194cf1">
              <w:r>
                <w:rPr>
                  <w:rStyle w:val="Hyperlink"/>
                  <w:color w:val="244061"/>
                </w:rPr>
                <w:t xml:space="preserve">Health!</w:t>
              </w:r>
            </w:hyperlink>
            <w:r>
              <w:rPr>
                <w:rStyle w:val="row-content"/>
                <w:color w:val="244061"/>
              </w:rPr>
              <w:t xml:space="preserve">, Standard 16/01/2020</w:t>
            </w:r>
          </w:p>
          <w:p>
            <w:r>
              <w:br/>
            </w:r>
            <w:hyperlink w:history="true" r:id="R941070461b394eec">
              <w:r>
                <w:rPr>
                  <w:rStyle w:val="Hyperlink"/>
                </w:rPr>
                <w:t xml:space="preserve">Mental health non-government organisation—service type </w:t>
              </w:r>
            </w:hyperlink>
          </w:p>
          <w:p>
            <w:pPr>
              <w:pStyle w:val="registration-status"/>
              <w:spacing w:before="0" w:after="0"/>
            </w:pPr>
            <w:hyperlink w:history="true" r:id="R1f38b18a7bd2437f">
              <w:r>
                <w:rPr>
                  <w:rStyle w:val="Hyperlink"/>
                  <w:color w:val="244061"/>
                </w:rPr>
                <w:t xml:space="preserve">Health!</w:t>
              </w:r>
            </w:hyperlink>
            <w:r>
              <w:rPr>
                <w:rStyle w:val="row-content"/>
                <w:color w:val="244061"/>
              </w:rPr>
              <w:t xml:space="preserve">, Standard 13/11/2014</w:t>
            </w:r>
          </w:p>
          <w:p>
            <w:r>
              <w:br/>
            </w:r>
          </w:p>
        </w:tc>
      </w:tr>
    </w:tbl>
    <w:p>
      <w:r>
        <w:br/>
      </w:r>
    </w:p>
    <w:sectPr>
      <w:footerReference xmlns:r="http://schemas.openxmlformats.org/officeDocument/2006/relationships" w:type="default" r:id="R7ac237d24d0445a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432937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e1306cb4bb47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c237d24d0445ae" /><Relationship Type="http://schemas.openxmlformats.org/officeDocument/2006/relationships/header" Target="/word/header1.xml" Id="Re30e4e81b71d466b" /><Relationship Type="http://schemas.openxmlformats.org/officeDocument/2006/relationships/settings" Target="/word/settings.xml" Id="Rd2a5f9e7792a4849" /><Relationship Type="http://schemas.openxmlformats.org/officeDocument/2006/relationships/styles" Target="/word/styles.xml" Id="Re57389effacc4e10" /><Relationship Type="http://schemas.openxmlformats.org/officeDocument/2006/relationships/hyperlink" Target="https://meteor-uat.aihw.gov.au/RegistrationAuthority/14" TargetMode="External" Id="Rc27e3513e3fe47b9" /><Relationship Type="http://schemas.openxmlformats.org/officeDocument/2006/relationships/hyperlink" Target="https://meteor-uat.aihw.gov.au/content/567358" TargetMode="External" Id="Re786952e1b8c4c6f" /><Relationship Type="http://schemas.openxmlformats.org/officeDocument/2006/relationships/hyperlink" Target="https://meteor-uat.aihw.gov.au/RegistrationAuthority/14" TargetMode="External" Id="R212d1827a0ac4b1d" /><Relationship Type="http://schemas.openxmlformats.org/officeDocument/2006/relationships/hyperlink" Target="https://meteor-uat.aihw.gov.au/content/721710" TargetMode="External" Id="Ra005e1c58271494d" /><Relationship Type="http://schemas.openxmlformats.org/officeDocument/2006/relationships/hyperlink" Target="https://meteor-uat.aihw.gov.au/RegistrationAuthority/14" TargetMode="External" Id="R8656e51a24194cf1" /><Relationship Type="http://schemas.openxmlformats.org/officeDocument/2006/relationships/hyperlink" Target="https://meteor-uat.aihw.gov.au/content/567349" TargetMode="External" Id="R941070461b394eec" /><Relationship Type="http://schemas.openxmlformats.org/officeDocument/2006/relationships/hyperlink" Target="https://meteor-uat.aihw.gov.au/RegistrationAuthority/14" TargetMode="External" Id="R1f38b18a7bd2437f" /></Relationships>
</file>

<file path=word/_rels/header1.xml.rels>&#65279;<?xml version="1.0" encoding="utf-8"?><Relationships xmlns="http://schemas.openxmlformats.org/package/2006/relationships"><Relationship Type="http://schemas.openxmlformats.org/officeDocument/2006/relationships/image" Target="/media/image.png" Id="R85e1306cb4bb47ba" /></Relationships>
</file>