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fff815064e4955"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entry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entry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entry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Clinical trial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a601d799b4cd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84f598a692c546b7">
              <w:r>
                <w:rPr>
                  <w:rStyle w:val="Hyperlink"/>
                  <w:b/>
                </w:rPr>
                <w:t xml:space="preserve">clinical trial</w:t>
              </w:r>
            </w:hyperlink>
            <w:r>
              <w:rPr>
                <w:rStyle w:val="row-content-rich-text"/>
              </w:rPr>
              <w:t xml:space="preserve"> acceptance for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e635a6d27b4b68">
              <w:r>
                <w:rPr>
                  <w:rStyle w:val="Hyperlink"/>
                </w:rPr>
                <w:t xml:space="preserve">Person with cancer—clinical trial entry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dce59f7d714757">
              <w:r>
                <w:rPr>
                  <w:rStyle w:val="Hyperlink"/>
                </w:rPr>
                <w:t xml:space="preserve">Clinical trial entry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trial entry 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trial entry offered and accepted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Clinical trial entry offered and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trial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clinical trial entry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Clinical trial entry offered but patient response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Physicians of London 1999. Lung cancer: a core data set. London: Royal College of Physicians of London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number for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2789aadd4c9b4718">
              <w:r>
                <w:rPr>
                  <w:rStyle w:val="Hyperlink"/>
                  <w:b/>
                </w:rPr>
                <w:t xml:space="preserve">clinical trial</w:t>
              </w:r>
            </w:hyperlink>
            <w:r>
              <w:rPr>
                <w:rStyle w:val="row-content-rich-text"/>
              </w:rPr>
              <w:t xml:space="preserve"> proposed or entered throughout the course of treatment for cancer.</w:t>
            </w:r>
          </w:p>
          <w:p>
            <w:pPr>
              <w:spacing w:after="160"/>
            </w:pPr>
            <w:r>
              <w:rPr>
                <w:rStyle w:val="row-content-rich-text"/>
              </w:rPr>
              <w:t xml:space="preserve">If this data item is coded as 2 Clinical trial entry offered and accepted, </w:t>
            </w:r>
          </w:p>
          <w:p>
            <w:hyperlink w:history="true" r:id="Rbc730f33245c47be">
              <w:r>
                <w:rPr>
                  <w:rStyle w:val="Hyperlink"/>
                </w:rPr>
                <w:t xml:space="preserve">Person with cancer—clinical trial identification, text [X(399)]</w:t>
              </w:r>
            </w:hyperlink>
            <w:r>
              <w:rPr>
                <w:rStyle w:val="row-content-rich-text"/>
              </w:rPr>
              <w:t xml:space="preserve"> must also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measurement of the percentage of patients entering clinical trials may have implications for access to, and the provision of, cancer services.</w:t>
            </w:r>
          </w:p>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21989c12e24fa7">
              <w:r>
                <w:rPr>
                  <w:rStyle w:val="Hyperlink"/>
                </w:rPr>
                <w:t xml:space="preserve">Person with cancer—clinical trial experimental agent or intervention, text X[X(399)]</w:t>
              </w:r>
            </w:hyperlink>
          </w:p>
          <w:p>
            <w:pPr>
              <w:pStyle w:val="registration-status"/>
              <w:spacing w:before="0" w:after="0"/>
            </w:pPr>
            <w:hyperlink w:history="true" r:id="R714b8fcbec6b4931">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5bbd02ddf834406b">
              <w:r>
                <w:rPr>
                  <w:rStyle w:val="Hyperlink"/>
                </w:rPr>
                <w:t xml:space="preserve">Person with cancer—clinical trial identifier, text X[X(399)]</w:t>
              </w:r>
            </w:hyperlink>
          </w:p>
          <w:p>
            <w:pPr>
              <w:pStyle w:val="registration-status"/>
              <w:spacing w:before="0" w:after="0"/>
            </w:pPr>
            <w:hyperlink w:history="true" r:id="Rb4d847929061406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ea9106c71324073">
              <w:r>
                <w:rPr>
                  <w:rStyle w:val="Hyperlink"/>
                </w:rPr>
                <w:t xml:space="preserve">Person with cancer—date clinical trial completed, DDMMYYYY</w:t>
              </w:r>
            </w:hyperlink>
          </w:p>
          <w:p>
            <w:pPr>
              <w:pStyle w:val="registration-status"/>
              <w:spacing w:before="0" w:after="0"/>
            </w:pPr>
            <w:hyperlink w:history="true" r:id="R615c66f669cf4573">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13505423511948bf">
              <w:r>
                <w:rPr>
                  <w:rStyle w:val="Hyperlink"/>
                </w:rPr>
                <w:t xml:space="preserve">Person with cancer—date clinical trial entered, DDMMYYYY</w:t>
              </w:r>
            </w:hyperlink>
          </w:p>
          <w:p>
            <w:pPr>
              <w:pStyle w:val="registration-status"/>
              <w:spacing w:before="0" w:after="0"/>
            </w:pPr>
            <w:hyperlink w:history="true" r:id="R3eb508fd66dc40d1">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95a86cec3f43f9">
              <w:r>
                <w:rPr>
                  <w:rStyle w:val="Hyperlink"/>
                </w:rPr>
                <w:t xml:space="preserve">Lung cancer (clinical) DSS</w:t>
              </w:r>
            </w:hyperlink>
          </w:p>
          <w:p>
            <w:pPr>
              <w:pStyle w:val="registration-status"/>
              <w:spacing w:before="0" w:after="0"/>
            </w:pPr>
            <w:hyperlink w:history="true" r:id="R0df1d02e18494fca">
              <w:r>
                <w:rPr>
                  <w:rStyle w:val="Hyperlink"/>
                  <w:color w:val="244061"/>
                </w:rPr>
                <w:t xml:space="preserve">Health!</w:t>
              </w:r>
            </w:hyperlink>
            <w:r>
              <w:rPr>
                <w:rStyle w:val="row-content"/>
                <w:color w:val="244061"/>
              </w:rPr>
              <w:t xml:space="preserve">, Superseded 14/05/2015</w:t>
            </w:r>
          </w:p>
          <w:p>
            <w:r>
              <w:br/>
            </w:r>
            <w:hyperlink w:history="true" r:id="Re509217976dc41ad">
              <w:r>
                <w:rPr>
                  <w:rStyle w:val="Hyperlink"/>
                </w:rPr>
                <w:t xml:space="preserve">Lung cancer (clinical) NBPDS</w:t>
              </w:r>
            </w:hyperlink>
          </w:p>
          <w:p>
            <w:pPr>
              <w:pStyle w:val="registration-status"/>
              <w:spacing w:before="0" w:after="0"/>
            </w:pPr>
            <w:hyperlink w:history="true" r:id="R9568953354234e08">
              <w:r>
                <w:rPr>
                  <w:rStyle w:val="Hyperlink"/>
                  <w:color w:val="244061"/>
                </w:rPr>
                <w:t xml:space="preserve">Health!</w:t>
              </w:r>
            </w:hyperlink>
            <w:r>
              <w:rPr>
                <w:rStyle w:val="row-content"/>
                <w:color w:val="244061"/>
              </w:rPr>
              <w:t xml:space="preserve">, Standard 14/05/2015</w:t>
            </w:r>
          </w:p>
          <w:p>
            <w:r>
              <w:br/>
            </w:r>
            <w:hyperlink w:history="true" r:id="Rda00e183a91a44fb">
              <w:r>
                <w:rPr>
                  <w:rStyle w:val="Hyperlink"/>
                </w:rPr>
                <w:t xml:space="preserve">Prostate cancer (clinical) NBPDS</w:t>
              </w:r>
            </w:hyperlink>
          </w:p>
          <w:p>
            <w:pPr>
              <w:pStyle w:val="registration-status"/>
              <w:spacing w:before="0" w:after="0"/>
            </w:pPr>
            <w:hyperlink w:history="true" r:id="Rfcba365a04cb4ef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53ef52f1430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186ec64eb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ef52f143049af" /><Relationship Type="http://schemas.openxmlformats.org/officeDocument/2006/relationships/header" Target="/word/header1.xml" Id="R1c0cf1513786484d" /><Relationship Type="http://schemas.openxmlformats.org/officeDocument/2006/relationships/settings" Target="/word/settings.xml" Id="R7dfb33c5dc3a4c99" /><Relationship Type="http://schemas.openxmlformats.org/officeDocument/2006/relationships/styles" Target="/word/styles.xml" Id="R27f1a009113f488a" /><Relationship Type="http://schemas.openxmlformats.org/officeDocument/2006/relationships/hyperlink" Target="https://meteor-uat.aihw.gov.au/RegistrationAuthority/14" TargetMode="External" Id="R27ea601d799b4cdf" /><Relationship Type="http://schemas.openxmlformats.org/officeDocument/2006/relationships/hyperlink" Target="https://meteor-uat.aihw.gov.au/content/522854" TargetMode="External" Id="R84f598a692c546b7" /><Relationship Type="http://schemas.openxmlformats.org/officeDocument/2006/relationships/hyperlink" Target="https://meteor-uat.aihw.gov.au/content/430025" TargetMode="External" Id="R3fe635a6d27b4b68" /><Relationship Type="http://schemas.openxmlformats.org/officeDocument/2006/relationships/hyperlink" Target="https://meteor-uat.aihw.gov.au/content/430006" TargetMode="External" Id="R40dce59f7d714757" /><Relationship Type="http://schemas.openxmlformats.org/officeDocument/2006/relationships/hyperlink" Target="https://meteor-uat.aihw.gov.au/content/522854" TargetMode="External" Id="R2789aadd4c9b4718" /><Relationship Type="http://schemas.openxmlformats.org/officeDocument/2006/relationships/hyperlink" Target="https://meteor-uat.aihw.gov.au/content/430953" TargetMode="External" Id="Rbc730f33245c47be" /><Relationship Type="http://schemas.openxmlformats.org/officeDocument/2006/relationships/hyperlink" Target="https://meteor-uat.aihw.gov.au/content/487311" TargetMode="External" Id="R4121989c12e24fa7" /><Relationship Type="http://schemas.openxmlformats.org/officeDocument/2006/relationships/hyperlink" Target="https://meteor-uat.aihw.gov.au/RegistrationAuthority/14" TargetMode="External" Id="R714b8fcbec6b4931" /><Relationship Type="http://schemas.openxmlformats.org/officeDocument/2006/relationships/hyperlink" Target="https://meteor-uat.aihw.gov.au/content/430953" TargetMode="External" Id="R5bbd02ddf834406b" /><Relationship Type="http://schemas.openxmlformats.org/officeDocument/2006/relationships/hyperlink" Target="https://meteor-uat.aihw.gov.au/RegistrationAuthority/14" TargetMode="External" Id="Rb4d847929061406a" /><Relationship Type="http://schemas.openxmlformats.org/officeDocument/2006/relationships/hyperlink" Target="https://meteor-uat.aihw.gov.au/content/482206" TargetMode="External" Id="R6ea9106c71324073" /><Relationship Type="http://schemas.openxmlformats.org/officeDocument/2006/relationships/hyperlink" Target="https://meteor-uat.aihw.gov.au/RegistrationAuthority/14" TargetMode="External" Id="R615c66f669cf4573" /><Relationship Type="http://schemas.openxmlformats.org/officeDocument/2006/relationships/hyperlink" Target="https://meteor-uat.aihw.gov.au/content/447247" TargetMode="External" Id="R13505423511948bf" /><Relationship Type="http://schemas.openxmlformats.org/officeDocument/2006/relationships/hyperlink" Target="https://meteor-uat.aihw.gov.au/RegistrationAuthority/14" TargetMode="External" Id="R3eb508fd66dc40d1" /><Relationship Type="http://schemas.openxmlformats.org/officeDocument/2006/relationships/hyperlink" Target="https://meteor-uat.aihw.gov.au/content/430950" TargetMode="External" Id="R7395a86cec3f43f9" /><Relationship Type="http://schemas.openxmlformats.org/officeDocument/2006/relationships/hyperlink" Target="https://meteor-uat.aihw.gov.au/RegistrationAuthority/14" TargetMode="External" Id="R0df1d02e18494fca" /><Relationship Type="http://schemas.openxmlformats.org/officeDocument/2006/relationships/hyperlink" Target="https://meteor-uat.aihw.gov.au/content/599613" TargetMode="External" Id="Re509217976dc41ad" /><Relationship Type="http://schemas.openxmlformats.org/officeDocument/2006/relationships/hyperlink" Target="https://meteor-uat.aihw.gov.au/RegistrationAuthority/14" TargetMode="External" Id="R9568953354234e08" /><Relationship Type="http://schemas.openxmlformats.org/officeDocument/2006/relationships/hyperlink" Target="https://meteor-uat.aihw.gov.au/content/481386" TargetMode="External" Id="Rda00e183a91a44fb" /><Relationship Type="http://schemas.openxmlformats.org/officeDocument/2006/relationships/hyperlink" Target="https://meteor-uat.aihw.gov.au/RegistrationAuthority/14" TargetMode="External" Id="Rfcba365a04cb4ef9" /></Relationships>
</file>

<file path=word/_rels/header1.xml.rels>&#65279;<?xml version="1.0" encoding="utf-8"?><Relationships xmlns="http://schemas.openxmlformats.org/package/2006/relationships"><Relationship Type="http://schemas.openxmlformats.org/officeDocument/2006/relationships/image" Target="/media/image.png" Id="R9b7186ec64eb49fc" /></Relationships>
</file>