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7febb9e15e4b68"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Indicator 3-Proportion of Australians who are homeless,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Indicator 3-Proportion of Australians who are homeless,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3-Proportion of Australians who are homeless,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9326da32bd4d53">
              <w:r>
                <w:rPr>
                  <w:rStyle w:val="Hyperlink"/>
                  <w:color w:val="244061"/>
                </w:rPr>
                <w:t xml:space="preserve">Homelessness</w:t>
              </w:r>
            </w:hyperlink>
            <w:r>
              <w:rPr>
                <w:rStyle w:val="row-content"/>
                <w:color w:val="244061"/>
              </w:rPr>
              <w:t xml:space="preserve">, Recorded 27/09/2011</w:t>
            </w:r>
          </w:p>
          <w:p>
            <w:pPr>
              <w:spacing w:before="0" w:after="0"/>
            </w:pPr>
            <w:hyperlink w:history="true" r:id="R0a452d40e7824ab0">
              <w:r>
                <w:rPr>
                  <w:rStyle w:val="Hyperlink"/>
                  <w:color w:val="244061"/>
                </w:rPr>
                <w:t xml:space="preserve">Housing assistance</w:t>
              </w:r>
            </w:hyperlink>
            <w:r>
              <w:rPr>
                <w:rStyle w:val="row-content"/>
                <w:color w:val="244061"/>
              </w:rPr>
              <w:t xml:space="preserve">, Recorded 27/09/2011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Australians who are homeless (primary homeless + secondary homeless + tertiary homeless, as defined by Chamberlain and MacKenzie).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adca0b53c1046db">
              <w:r>
                <w:rPr>
                  <w:rStyle w:val="Hyperlink"/>
                </w:rPr>
                <w:t xml:space="preserve">National Affordable Housing Agreement (2011)</w:t>
              </w:r>
            </w:hyperlink>
          </w:p>
          <w:p>
            <w:pPr>
              <w:pStyle w:val="registration-status"/>
              <w:spacing w:before="0" w:after="0"/>
            </w:pPr>
            <w:hyperlink w:history="true" r:id="R041565016f6a4c49">
              <w:r>
                <w:rPr>
                  <w:rStyle w:val="Hyperlink"/>
                  <w:color w:val="244061"/>
                </w:rPr>
                <w:t xml:space="preserve">Homelessness</w:t>
              </w:r>
            </w:hyperlink>
            <w:r>
              <w:rPr>
                <w:rStyle w:val="row-content"/>
                <w:color w:val="244061"/>
              </w:rPr>
              <w:t xml:space="preserve">, Recorded 27/06/2016</w:t>
            </w:r>
          </w:p>
          <w:p>
            <w:pPr>
              <w:pStyle w:val="registration-status"/>
              <w:spacing w:before="0" w:after="0"/>
            </w:pPr>
            <w:hyperlink w:history="true" r:id="R645db62cdc6a4680">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bbb349e16db45a3">
              <w:r>
                <w:rPr>
                  <w:rStyle w:val="Hyperlink"/>
                </w:rPr>
                <w:t xml:space="preserve">People who are homeless or at risk of homelessness achieve sustainable housing and social inclusion</w:t>
              </w:r>
            </w:hyperlink>
          </w:p>
          <w:p>
            <w:pPr>
              <w:pStyle w:val="registration-status"/>
              <w:spacing w:before="0" w:after="0"/>
            </w:pPr>
            <w:hyperlink w:history="true" r:id="Rbe23ea7255e143ab">
              <w:r>
                <w:rPr>
                  <w:rStyle w:val="Hyperlink"/>
                  <w:color w:val="244061"/>
                </w:rPr>
                <w:t xml:space="preserve">Homelessness</w:t>
              </w:r>
            </w:hyperlink>
            <w:r>
              <w:rPr>
                <w:rStyle w:val="row-content"/>
                <w:color w:val="244061"/>
              </w:rPr>
              <w:t xml:space="preserve">, Recorded 27/06/2016</w:t>
            </w:r>
          </w:p>
          <w:p>
            <w:pPr>
              <w:pStyle w:val="registration-status"/>
              <w:spacing w:before="0" w:after="0"/>
            </w:pPr>
            <w:hyperlink w:history="true" r:id="Rf807a7d9115943d2">
              <w:r>
                <w:rPr>
                  <w:rStyle w:val="Hyperlink"/>
                  <w:color w:val="244061"/>
                </w:rPr>
                <w:t xml:space="preserve">Housing assistance</w:t>
              </w:r>
            </w:hyperlink>
            <w:r>
              <w:rPr>
                <w:rStyle w:val="row-content"/>
                <w:color w:val="244061"/>
              </w:rPr>
              <w:t xml:space="preserve">, Recorded 27/06/2016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are currently available for the numerator for 2009-10. The data currently available to inform the measure for this indicator are sourced from a research report which uses data from the 2006 Census, 2006-07 Supported Accommodation Assistance Program (SAAP) client data and 2006 data from the 3rd National Census of Homeless School Students.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who are 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homeless people</w:t>
            </w:r>
          </w:p>
          <w:p>
            <w:r>
              <w:rPr>
                <w:rStyle w:val="row-content"/>
                <w:b/>
              </w:rPr>
              <w:t xml:space="preserve">Data Source</w:t>
            </w:r>
          </w:p>
          <w:p>
            <w:hyperlink w:history="true" r:id="Rcc0e18d539414c03">
              <w:r>
                <w:rPr>
                  <w:rStyle w:val="Hyperlink"/>
                </w:rPr>
                <w:t xml:space="preserve">Counting the Homeless 2006 national and state and territory reports.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1de5f443a64474">
              <w:r>
                <w:rPr>
                  <w:rStyle w:val="Hyperlink"/>
                </w:rPr>
                <w:t xml:space="preserve">Person—estimated resident population of Australia, total people N[N(7)]</w:t>
              </w:r>
            </w:hyperlink>
          </w:p>
          <w:p>
            <w:r>
              <w:rPr>
                <w:rStyle w:val="row-content"/>
                <w:b/>
              </w:rPr>
              <w:t xml:space="preserve">Data Source</w:t>
            </w:r>
          </w:p>
          <w:p>
            <w:hyperlink w:history="true" r:id="Re8094b03d6ed4503">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availability:</w:t>
            </w:r>
          </w:p>
          <w:p>
            <w:pPr/>
            <w:r>
              <w:rPr>
                <w:rStyle w:val="row-content-rich-text"/>
              </w:rPr>
              <w:t xml:space="preserve">Census — 2006</w:t>
            </w:r>
            <w:r>
              <w:br/>
            </w:r>
            <w:r>
              <w:rPr>
                <w:rStyle w:val="row-content-rich-text"/>
              </w:rPr>
              <w:t xml:space="preserve">SAAP — 2006</w:t>
            </w:r>
            <w:r>
              <w:br/>
            </w:r>
            <w:r>
              <w:rPr>
                <w:rStyle w:val="row-content-rich-text"/>
              </w:rPr>
              <w:t xml:space="preserve">National Census of Homeless School Students —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3df82a13ed345fd">
              <w:r>
                <w:rPr>
                  <w:rStyle w:val="Hyperlink"/>
                </w:rPr>
                <w:t xml:space="preserve">Shelter and housing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29c2599655b4e81">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f6ab2fa33b6445d">
              <w:r>
                <w:rPr>
                  <w:rStyle w:val="Hyperlink"/>
                </w:rPr>
                <w:t xml:space="preserve">Counting the Homeless 2006 national and state and territory reports.</w:t>
              </w:r>
            </w:hyperlink>
          </w:p>
          <w:p>
            <w:r>
              <w:rPr>
                <w:rStyle w:val="row-content"/>
                <w:b/>
              </w:rPr>
              <w:t xml:space="preserve">Frequency</w:t>
            </w:r>
          </w:p>
          <w:p>
            <w:r>
              <w:rPr>
                <w:rStyle w:val="row-content"/>
              </w:rPr>
              <w:t xml:space="preserve">Variable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Affordable Housing Agreement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36518ed402e4a92">
              <w:r>
                <w:rPr>
                  <w:rStyle w:val="Hyperlink"/>
                </w:rPr>
                <w:t xml:space="preserve">Housing and Homelessness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fc63daf1564daf">
              <w:r>
                <w:rPr>
                  <w:rStyle w:val="Hyperlink"/>
                </w:rPr>
                <w:t xml:space="preserve">National Affordability Housing Agreement: 3: Proportion of Australians who are homeless, 2010</w:t>
              </w:r>
            </w:hyperlink>
          </w:p>
          <w:p>
            <w:pPr>
              <w:pStyle w:val="registration-status"/>
              <w:spacing w:before="0" w:after="0"/>
            </w:pPr>
            <w:hyperlink w:history="true" r:id="Rcd1cde154b564b7a">
              <w:r>
                <w:rPr>
                  <w:rStyle w:val="Hyperlink"/>
                  <w:color w:val="244061"/>
                </w:rPr>
                <w:t xml:space="preserve">Homelessness</w:t>
              </w:r>
            </w:hyperlink>
            <w:r>
              <w:rPr>
                <w:rStyle w:val="row-content"/>
                <w:color w:val="244061"/>
              </w:rPr>
              <w:t xml:space="preserve">, Standard 16/02/2011</w:t>
            </w:r>
          </w:p>
          <w:p>
            <w:r>
              <w:br/>
            </w:r>
          </w:p>
        </w:tc>
      </w:tr>
    </w:tbl>
    <w:p>
      <w:r>
        <w:br/>
      </w:r>
    </w:p>
    <w:sectPr>
      <w:footerReference xmlns:r="http://schemas.openxmlformats.org/officeDocument/2006/relationships" w:type="default" r:id="Rc16fe32d178147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30ff3f00b947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6fe32d17814740" /><Relationship Type="http://schemas.openxmlformats.org/officeDocument/2006/relationships/header" Target="/word/header1.xml" Id="Re01181bfbf354407" /><Relationship Type="http://schemas.openxmlformats.org/officeDocument/2006/relationships/settings" Target="/word/settings.xml" Id="R983bac728f6d48f8" /><Relationship Type="http://schemas.openxmlformats.org/officeDocument/2006/relationships/styles" Target="/word/styles.xml" Id="Rbd136d88029b4e64" /><Relationship Type="http://schemas.openxmlformats.org/officeDocument/2006/relationships/hyperlink" Target="https://meteor-uat.aihw.gov.au/RegistrationAuthority/16" TargetMode="External" Id="R099326da32bd4d53" /><Relationship Type="http://schemas.openxmlformats.org/officeDocument/2006/relationships/hyperlink" Target="https://meteor-uat.aihw.gov.au/RegistrationAuthority/13" TargetMode="External" Id="R0a452d40e7824ab0" /><Relationship Type="http://schemas.openxmlformats.org/officeDocument/2006/relationships/hyperlink" Target="https://meteor-uat.aihw.gov.au/content/429270" TargetMode="External" Id="Rcadca0b53c1046db" /><Relationship Type="http://schemas.openxmlformats.org/officeDocument/2006/relationships/hyperlink" Target="https://meteor-uat.aihw.gov.au/RegistrationAuthority/16" TargetMode="External" Id="R041565016f6a4c49" /><Relationship Type="http://schemas.openxmlformats.org/officeDocument/2006/relationships/hyperlink" Target="https://meteor-uat.aihw.gov.au/RegistrationAuthority/13" TargetMode="External" Id="R645db62cdc6a4680" /><Relationship Type="http://schemas.openxmlformats.org/officeDocument/2006/relationships/hyperlink" Target="https://meteor-uat.aihw.gov.au/content/410004" TargetMode="External" Id="R6bbb349e16db45a3" /><Relationship Type="http://schemas.openxmlformats.org/officeDocument/2006/relationships/hyperlink" Target="https://meteor-uat.aihw.gov.au/RegistrationAuthority/16" TargetMode="External" Id="Rbe23ea7255e143ab" /><Relationship Type="http://schemas.openxmlformats.org/officeDocument/2006/relationships/hyperlink" Target="https://meteor-uat.aihw.gov.au/RegistrationAuthority/13" TargetMode="External" Id="Rf807a7d9115943d2" /><Relationship Type="http://schemas.openxmlformats.org/officeDocument/2006/relationships/hyperlink" Target="https://meteor-uat.aihw.gov.au/content/410012" TargetMode="External" Id="Rcc0e18d539414c03" /><Relationship Type="http://schemas.openxmlformats.org/officeDocument/2006/relationships/hyperlink" Target="https://meteor-uat.aihw.gov.au/content/388656" TargetMode="External" Id="Rc11de5f443a64474" /><Relationship Type="http://schemas.openxmlformats.org/officeDocument/2006/relationships/hyperlink" Target="https://meteor-uat.aihw.gov.au/content/394447" TargetMode="External" Id="Re8094b03d6ed4503" /><Relationship Type="http://schemas.openxmlformats.org/officeDocument/2006/relationships/hyperlink" Target="https://meteor-uat.aihw.gov.au/content/392699" TargetMode="External" Id="Rf3df82a13ed345fd" /><Relationship Type="http://schemas.openxmlformats.org/officeDocument/2006/relationships/hyperlink" Target="https://meteor-uat.aihw.gov.au/content/394447" TargetMode="External" Id="Ra29c2599655b4e81" /><Relationship Type="http://schemas.openxmlformats.org/officeDocument/2006/relationships/hyperlink" Target="https://meteor-uat.aihw.gov.au/content/410012" TargetMode="External" Id="R9f6ab2fa33b6445d" /><Relationship Type="http://schemas.openxmlformats.org/officeDocument/2006/relationships/hyperlink" Target="https://meteor-uat.aihw.gov.au/content/412857" TargetMode="External" Id="R836518ed402e4a92" /><Relationship Type="http://schemas.openxmlformats.org/officeDocument/2006/relationships/hyperlink" Target="https://meteor-uat.aihw.gov.au/content/410009" TargetMode="External" Id="R38fc63daf1564daf" /><Relationship Type="http://schemas.openxmlformats.org/officeDocument/2006/relationships/hyperlink" Target="https://meteor-uat.aihw.gov.au/RegistrationAuthority/16" TargetMode="External" Id="Rcd1cde154b564b7a" /></Relationships>
</file>

<file path=word/_rels/header1.xml.rels>&#65279;<?xml version="1.0" encoding="utf-8"?><Relationships xmlns="http://schemas.openxmlformats.org/package/2006/relationships"><Relationship Type="http://schemas.openxmlformats.org/officeDocument/2006/relationships/image" Target="/media/image.png" Id="R1930ff3f00b947f3" /></Relationships>
</file>